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10"/>
        <w:gridCol w:w="4911"/>
        <w:gridCol w:w="4911"/>
      </w:tblGrid>
      <w:tr w:rsidR="0077025A" w:rsidRPr="00BF4F2D" w:rsidTr="00142BD6">
        <w:tc>
          <w:tcPr>
            <w:tcW w:w="4910" w:type="dxa"/>
            <w:shd w:val="clear" w:color="auto" w:fill="auto"/>
          </w:tcPr>
          <w:p w:rsidR="0077025A" w:rsidRPr="00BF4F2D" w:rsidRDefault="0077025A" w:rsidP="00142BD6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УТВЕРЖДЕНО:</w:t>
            </w:r>
          </w:p>
          <w:p w:rsidR="0077025A" w:rsidRPr="00BF4F2D" w:rsidRDefault="0077025A" w:rsidP="00142BD6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77025A" w:rsidRPr="00BF4F2D" w:rsidRDefault="0077025A" w:rsidP="00142BD6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Глава администрации </w:t>
            </w:r>
          </w:p>
          <w:p w:rsidR="0075779A" w:rsidRDefault="0075779A" w:rsidP="00142BD6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района</w:t>
            </w:r>
          </w:p>
          <w:p w:rsidR="0075779A" w:rsidRPr="0075779A" w:rsidRDefault="0075779A" w:rsidP="0075779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«Прохоровский район»</w:t>
            </w:r>
          </w:p>
          <w:p w:rsidR="0077025A" w:rsidRPr="00BF4F2D" w:rsidRDefault="0077025A" w:rsidP="00142BD6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77025A" w:rsidRPr="00BF4F2D" w:rsidRDefault="0075779A" w:rsidP="00142BD6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________Канищев С.М.</w:t>
            </w:r>
          </w:p>
          <w:p w:rsidR="0077025A" w:rsidRPr="00BF4F2D" w:rsidRDefault="0077025A" w:rsidP="00142BD6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  <w:shd w:val="clear" w:color="auto" w:fill="auto"/>
          </w:tcPr>
          <w:p w:rsidR="0077025A" w:rsidRPr="00BF4F2D" w:rsidRDefault="0077025A" w:rsidP="00142BD6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77025A" w:rsidRPr="00BF4F2D" w:rsidRDefault="0077025A" w:rsidP="00142BD6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75779A" w:rsidRDefault="0075779A" w:rsidP="00142BD6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Заместитель главы администрации</w:t>
            </w:r>
          </w:p>
          <w:p w:rsidR="0077025A" w:rsidRPr="00BF4F2D" w:rsidRDefault="00CF4699" w:rsidP="00142BD6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</w:t>
            </w:r>
            <w:r w:rsidR="0075779A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о социально-культурному развитию</w:t>
            </w:r>
            <w:r w:rsidR="0077025A"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</w:p>
          <w:p w:rsidR="0075779A" w:rsidRDefault="0075779A" w:rsidP="00142BD6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</w:p>
          <w:p w:rsidR="0075779A" w:rsidRDefault="0075779A" w:rsidP="0075779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«Прохоровский район»</w:t>
            </w:r>
          </w:p>
          <w:p w:rsidR="0077025A" w:rsidRPr="00BF4F2D" w:rsidRDefault="0077025A" w:rsidP="00142BD6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Белгородской области</w:t>
            </w:r>
          </w:p>
          <w:p w:rsidR="0077025A" w:rsidRPr="00BF4F2D" w:rsidRDefault="0075779A" w:rsidP="00142BD6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_______Наплёкова С.В.</w:t>
            </w:r>
          </w:p>
          <w:p w:rsidR="0077025A" w:rsidRPr="00BF4F2D" w:rsidRDefault="0077025A" w:rsidP="00142BD6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  <w:shd w:val="clear" w:color="auto" w:fill="auto"/>
          </w:tcPr>
          <w:p w:rsidR="0077025A" w:rsidRPr="00BF4F2D" w:rsidRDefault="0077025A" w:rsidP="00142BD6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77025A" w:rsidRPr="00BF4F2D" w:rsidRDefault="0077025A" w:rsidP="00142BD6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77025A" w:rsidRPr="00BF4F2D" w:rsidRDefault="0077025A" w:rsidP="00142BD6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Главный архитектор </w:t>
            </w:r>
          </w:p>
          <w:p w:rsidR="0077025A" w:rsidRPr="00BF4F2D" w:rsidRDefault="0077025A" w:rsidP="00142BD6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образования Белгородской области</w:t>
            </w:r>
          </w:p>
          <w:p w:rsidR="0077025A" w:rsidRPr="00BF4F2D" w:rsidRDefault="0075779A" w:rsidP="00142BD6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________Лындина Е,А.</w:t>
            </w:r>
          </w:p>
          <w:p w:rsidR="0077025A" w:rsidRPr="00BF4F2D" w:rsidRDefault="0077025A" w:rsidP="00142BD6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</w:tr>
    </w:tbl>
    <w:p w:rsidR="007E66F4" w:rsidRDefault="007E66F4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BF4734" w:rsidRDefault="00087C8F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t>ПАСПОРТ</w:t>
      </w: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>N ________________</w:t>
      </w:r>
    </w:p>
    <w:p w:rsidR="00087C8F" w:rsidRPr="00090086" w:rsidRDefault="00087C8F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 xml:space="preserve">Паспорт благоустройства объекта </w:t>
      </w:r>
    </w:p>
    <w:tbl>
      <w:tblPr>
        <w:tblStyle w:val="a3"/>
        <w:tblW w:w="0" w:type="auto"/>
        <w:tblLook w:val="04A0"/>
      </w:tblPr>
      <w:tblGrid>
        <w:gridCol w:w="14786"/>
      </w:tblGrid>
      <w:tr w:rsidR="00087C8F" w:rsidTr="00087C8F">
        <w:tc>
          <w:tcPr>
            <w:tcW w:w="14786" w:type="dxa"/>
          </w:tcPr>
          <w:p w:rsidR="00087C8F" w:rsidRPr="00DE068B" w:rsidRDefault="00087C8F" w:rsidP="00087C8F">
            <w:pPr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16"/>
                <w:szCs w:val="16"/>
              </w:rPr>
              <w:t>НАИМЕНОВАНИЕ</w:t>
            </w:r>
            <w:r w:rsidRPr="00090086">
              <w:rPr>
                <w:rFonts w:ascii="Times New Roman" w:hAnsi="Times New Roman"/>
                <w:color w:val="2D2D2D"/>
                <w:sz w:val="16"/>
                <w:szCs w:val="16"/>
              </w:rPr>
              <w:t xml:space="preserve"> ОБЪЕКТА:</w:t>
            </w:r>
            <w:r w:rsidR="00DE068B" w:rsidRPr="00DE068B">
              <w:rPr>
                <w:rFonts w:ascii="Times New Roman" w:hAnsi="Times New Roman"/>
                <w:color w:val="2D2D2D"/>
                <w:sz w:val="16"/>
                <w:szCs w:val="16"/>
              </w:rPr>
              <w:t xml:space="preserve"> </w:t>
            </w:r>
            <w:r w:rsidR="00DE068B">
              <w:rPr>
                <w:rFonts w:ascii="Times New Roman" w:hAnsi="Times New Roman"/>
                <w:color w:val="2D2D2D"/>
                <w:sz w:val="16"/>
                <w:szCs w:val="16"/>
              </w:rPr>
              <w:t>Муниципальное бюджетное образовательное учреждение «Призначенская средняя общеобразовательная школа»</w:t>
            </w:r>
          </w:p>
          <w:p w:rsidR="00087C8F" w:rsidRPr="00783411" w:rsidRDefault="00087C8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E66F4" w:rsidRDefault="007E66F4" w:rsidP="00087C8F">
      <w:pPr>
        <w:jc w:val="center"/>
        <w:rPr>
          <w:rFonts w:ascii="Times New Roman" w:hAnsi="Times New Roman"/>
          <w:b/>
          <w:bCs/>
          <w:color w:val="2D2D2D"/>
          <w:sz w:val="17"/>
          <w:szCs w:val="17"/>
        </w:rPr>
      </w:pPr>
    </w:p>
    <w:p w:rsidR="00087C8F" w:rsidRPr="00024E01" w:rsidRDefault="00087C8F" w:rsidP="0065760F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24E01">
        <w:rPr>
          <w:rFonts w:ascii="Times New Roman" w:hAnsi="Times New Roman"/>
          <w:b/>
          <w:bCs/>
          <w:color w:val="2D2D2D"/>
          <w:sz w:val="28"/>
          <w:szCs w:val="28"/>
        </w:rPr>
        <w:t>ОБЩИЕ СВЕДЕНИЯ</w:t>
      </w: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Адрес объекта: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DE068B" w:rsidRDefault="00DE068B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Белгородская область, Прохоровский район, село Призначное, улица школьная №1</w:t>
            </w: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Землепользователь (балансодержатель, владелец) объекта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CD25DD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«Призначенская средняя общеобразовательная школа</w:t>
            </w: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Заказчик: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CD25DD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Прохоровского района</w:t>
            </w: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Разработчик раздела "Планировочное решение благоустройства"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CD25DD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«Призначенская средняя общеобразовательная школа».  309020  Белгородская обл., Прохоровский район,  с. Призначное ул. Школьная -1 тел. 8 47 (242) 40-2-99</w:t>
            </w:r>
          </w:p>
        </w:tc>
      </w:tr>
    </w:tbl>
    <w:p w:rsidR="00087C8F" w:rsidRPr="007E66F4" w:rsidRDefault="00087C8F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lastRenderedPageBreak/>
        <w:t>Разработчик раздела "Архитектурно-художественное оформление фасадов"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4142BA" w:rsidRPr="00783411" w:rsidTr="004142BA">
        <w:tc>
          <w:tcPr>
            <w:tcW w:w="14394" w:type="dxa"/>
          </w:tcPr>
          <w:p w:rsidR="004142BA" w:rsidRPr="00783411" w:rsidRDefault="00CD25DD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«Призначенская средняя общеобразовательная школа».  309020  Белгородская обл., Прохоровский район,  с. Призначное ул. Школьная -1 тел. 8 47 (242) 40-2-99</w:t>
            </w:r>
          </w:p>
        </w:tc>
      </w:tr>
    </w:tbl>
    <w:p w:rsidR="004142BA" w:rsidRPr="007E66F4" w:rsidRDefault="004142BA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4142BA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Составитель паспорта: (наименование организации, юридический адрес, телефон)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4142BA" w:rsidRPr="00783411" w:rsidTr="004142BA">
        <w:tc>
          <w:tcPr>
            <w:tcW w:w="14394" w:type="dxa"/>
          </w:tcPr>
          <w:p w:rsidR="004142BA" w:rsidRPr="00783411" w:rsidRDefault="00CD25DD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«Призначенская средняя общеобразовательная школа».  309020  Белгородская обл., Прохоровский район,  с. Призначное ул. Школьная -1 тел. 8 47 (242) 40-2-99</w:t>
            </w:r>
          </w:p>
        </w:tc>
      </w:tr>
    </w:tbl>
    <w:p w:rsidR="004142BA" w:rsidRPr="007E66F4" w:rsidRDefault="004142BA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4142BA" w:rsidRPr="00BF4734" w:rsidRDefault="004142BA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Дата выдачи заказчику согласованного с органами местного самоуправления в установленном порядке паспорта: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4142BA" w:rsidRPr="001C0CAD" w:rsidTr="004142BA">
        <w:tc>
          <w:tcPr>
            <w:tcW w:w="14394" w:type="dxa"/>
          </w:tcPr>
          <w:p w:rsidR="004142BA" w:rsidRPr="001C0CAD" w:rsidRDefault="00CD25DD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«_1</w:t>
            </w:r>
            <w:r w:rsidR="004142BA" w:rsidRPr="001C0CAD">
              <w:rPr>
                <w:rFonts w:ascii="Times New Roman" w:hAnsi="Times New Roman"/>
                <w:sz w:val="28"/>
                <w:szCs w:val="28"/>
              </w:rPr>
              <w:t>_»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42BA" w:rsidRPr="001C0CAD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октября___2014 </w:t>
            </w:r>
            <w:r w:rsidR="004142BA" w:rsidRPr="001C0CA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1C0CAD" w:rsidRDefault="001C0CAD" w:rsidP="0065760F">
      <w:pPr>
        <w:rPr>
          <w:rFonts w:ascii="Times New Roman" w:hAnsi="Times New Roman"/>
          <w:sz w:val="24"/>
          <w:szCs w:val="24"/>
        </w:rPr>
      </w:pPr>
    </w:p>
    <w:p w:rsidR="00CD25DD" w:rsidRDefault="00CD25DD" w:rsidP="0065760F">
      <w:pPr>
        <w:rPr>
          <w:rFonts w:ascii="Times New Roman" w:hAnsi="Times New Roman"/>
          <w:sz w:val="24"/>
          <w:szCs w:val="24"/>
        </w:rPr>
      </w:pPr>
    </w:p>
    <w:p w:rsidR="00CD25DD" w:rsidRDefault="00CD25DD" w:rsidP="0065760F">
      <w:pPr>
        <w:rPr>
          <w:rFonts w:ascii="Times New Roman" w:hAnsi="Times New Roman"/>
          <w:sz w:val="24"/>
          <w:szCs w:val="24"/>
        </w:rPr>
      </w:pPr>
    </w:p>
    <w:p w:rsidR="00CD25DD" w:rsidRDefault="00CD25DD" w:rsidP="0065760F">
      <w:pPr>
        <w:rPr>
          <w:rFonts w:ascii="Times New Roman" w:hAnsi="Times New Roman"/>
          <w:sz w:val="24"/>
          <w:szCs w:val="24"/>
        </w:rPr>
      </w:pPr>
    </w:p>
    <w:p w:rsidR="00CD25DD" w:rsidRDefault="00CD25DD" w:rsidP="0065760F">
      <w:pPr>
        <w:rPr>
          <w:rFonts w:ascii="Times New Roman" w:hAnsi="Times New Roman"/>
          <w:sz w:val="24"/>
          <w:szCs w:val="24"/>
        </w:rPr>
      </w:pPr>
    </w:p>
    <w:p w:rsidR="00CD25DD" w:rsidRDefault="00CD25DD" w:rsidP="0065760F">
      <w:pPr>
        <w:rPr>
          <w:rFonts w:ascii="Times New Roman" w:hAnsi="Times New Roman"/>
          <w:sz w:val="24"/>
          <w:szCs w:val="24"/>
        </w:rPr>
      </w:pPr>
    </w:p>
    <w:p w:rsidR="00CD25DD" w:rsidRDefault="00CD25DD" w:rsidP="0065760F">
      <w:pPr>
        <w:rPr>
          <w:rFonts w:ascii="Times New Roman" w:hAnsi="Times New Roman"/>
          <w:sz w:val="24"/>
          <w:szCs w:val="24"/>
        </w:rPr>
      </w:pPr>
    </w:p>
    <w:p w:rsidR="00CD25DD" w:rsidRDefault="00CD25DD" w:rsidP="0065760F">
      <w:pPr>
        <w:rPr>
          <w:rFonts w:ascii="Times New Roman" w:hAnsi="Times New Roman"/>
          <w:sz w:val="24"/>
          <w:szCs w:val="24"/>
        </w:rPr>
      </w:pPr>
    </w:p>
    <w:p w:rsidR="00CD25DD" w:rsidRDefault="00CD25DD" w:rsidP="0065760F">
      <w:pPr>
        <w:rPr>
          <w:rFonts w:ascii="Times New Roman" w:hAnsi="Times New Roman"/>
          <w:sz w:val="24"/>
          <w:szCs w:val="24"/>
        </w:rPr>
      </w:pPr>
    </w:p>
    <w:p w:rsidR="00CD25DD" w:rsidRDefault="00CD25DD" w:rsidP="0065760F">
      <w:pPr>
        <w:rPr>
          <w:rFonts w:ascii="Times New Roman" w:hAnsi="Times New Roman"/>
          <w:sz w:val="24"/>
          <w:szCs w:val="24"/>
        </w:rPr>
      </w:pPr>
    </w:p>
    <w:p w:rsidR="00CD25DD" w:rsidRDefault="00CD25DD" w:rsidP="0065760F">
      <w:pPr>
        <w:rPr>
          <w:rFonts w:ascii="Times New Roman" w:hAnsi="Times New Roman"/>
          <w:sz w:val="24"/>
          <w:szCs w:val="24"/>
        </w:rPr>
      </w:pPr>
    </w:p>
    <w:p w:rsidR="00CD25DD" w:rsidRDefault="00CD25DD" w:rsidP="0065760F">
      <w:pPr>
        <w:rPr>
          <w:rFonts w:ascii="Times New Roman" w:hAnsi="Times New Roman"/>
          <w:sz w:val="24"/>
          <w:szCs w:val="24"/>
        </w:rPr>
      </w:pPr>
    </w:p>
    <w:p w:rsidR="00CD25DD" w:rsidRDefault="00CD25DD" w:rsidP="0065760F">
      <w:pPr>
        <w:rPr>
          <w:rFonts w:ascii="Times New Roman" w:hAnsi="Times New Roman"/>
          <w:sz w:val="24"/>
          <w:szCs w:val="24"/>
        </w:rPr>
      </w:pPr>
    </w:p>
    <w:p w:rsidR="00CD25DD" w:rsidRPr="0065760F" w:rsidRDefault="00CD25DD" w:rsidP="0065760F">
      <w:pPr>
        <w:rPr>
          <w:rFonts w:ascii="Times New Roman" w:hAnsi="Times New Roman"/>
          <w:sz w:val="24"/>
          <w:szCs w:val="24"/>
        </w:rPr>
      </w:pPr>
    </w:p>
    <w:p w:rsidR="004142BA" w:rsidRDefault="004142BA" w:rsidP="0065760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Ситуационная схема расположения объекта благоустройства</w:t>
      </w:r>
    </w:p>
    <w:p w:rsidR="00CD25DD" w:rsidRPr="0065760F" w:rsidRDefault="00CD25DD" w:rsidP="00CD25DD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7E66F4" w:rsidTr="0065760F">
        <w:trPr>
          <w:trHeight w:val="7396"/>
        </w:trPr>
        <w:tc>
          <w:tcPr>
            <w:tcW w:w="14394" w:type="dxa"/>
          </w:tcPr>
          <w:p w:rsidR="002239A1" w:rsidRDefault="0065760F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65760F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8667750" cy="4607170"/>
                  <wp:effectExtent l="19050" t="0" r="0" b="0"/>
                  <wp:docPr id="1" name="Объект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6167437" cy="4494212"/>
                            <a:chOff x="1928813" y="1598613"/>
                            <a:chExt cx="6167437" cy="4494212"/>
                          </a:xfrm>
                        </a:grpSpPr>
                        <a:grpSp>
                          <a:nvGrpSpPr>
                            <a:cNvPr id="11267" name="Group 2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1928813" y="1598613"/>
                              <a:ext cx="6167437" cy="4494212"/>
                              <a:chOff x="907" y="1007"/>
                              <a:chExt cx="4193" cy="2831"/>
                            </a:xfrm>
                          </a:grpSpPr>
                          <a:pic>
                            <a:nvPicPr>
                              <a:cNvPr id="11268" name="Picture 3"/>
                              <a:cNvPicPr>
                                <a:picLocks noChangeAspect="1" noChangeArrowheads="1"/>
                              </a:cNvPicPr>
                            </a:nvPicPr>
                            <a:blipFill>
                              <a:blip r:embed="rId7"/>
                              <a:srcRect/>
                              <a:stretch>
                                <a:fillRect/>
                              </a:stretch>
                            </a:blipFill>
                            <a:spPr bwMode="auto">
                              <a:xfrm>
                                <a:off x="907" y="1007"/>
                                <a:ext cx="4194" cy="283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</a:spPr>
                          </a:pic>
                          <a:sp>
                            <a:nvSpPr>
                              <a:cNvPr id="11269" name="Text Box 4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907" y="1007"/>
                                <a:ext cx="4194" cy="283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en-GB"/>
                                  </a:defPPr>
                                  <a:lvl1pPr algn="l" defTabSz="449263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>
                                      <a:srgbClr val="000000"/>
                                    </a:buClr>
                                    <a:buSzPct val="100000"/>
                                    <a:buFont typeface="Times New Roman" pitchFamily="16" charset="0"/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742950" indent="-285750" algn="l" defTabSz="449263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>
                                      <a:srgbClr val="000000"/>
                                    </a:buClr>
                                    <a:buSzPct val="100000"/>
                                    <a:buFont typeface="Times New Roman" pitchFamily="16" charset="0"/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1143000" indent="-228600" algn="l" defTabSz="449263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>
                                      <a:srgbClr val="000000"/>
                                    </a:buClr>
                                    <a:buSzPct val="100000"/>
                                    <a:buFont typeface="Times New Roman" pitchFamily="16" charset="0"/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600200" indent="-228600" algn="l" defTabSz="449263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>
                                      <a:srgbClr val="000000"/>
                                    </a:buClr>
                                    <a:buSzPct val="100000"/>
                                    <a:buFont typeface="Times New Roman" pitchFamily="16" charset="0"/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2057400" indent="-228600" algn="l" defTabSz="449263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>
                                      <a:srgbClr val="000000"/>
                                    </a:buClr>
                                    <a:buSzPct val="100000"/>
                                    <a:buFont typeface="Times New Roman" pitchFamily="16" charset="0"/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</w:tc>
      </w:tr>
    </w:tbl>
    <w:p w:rsidR="002239A1" w:rsidRDefault="002239A1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934AC6" w:rsidRPr="007232E3" w:rsidRDefault="002239A1" w:rsidP="007232E3">
      <w:pPr>
        <w:pStyle w:val="a4"/>
        <w:numPr>
          <w:ilvl w:val="0"/>
          <w:numId w:val="1"/>
        </w:numPr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24"/>
          <w:szCs w:val="24"/>
        </w:rPr>
      </w:pPr>
      <w:r w:rsidRPr="007232E3">
        <w:rPr>
          <w:rFonts w:ascii="Times New Roman" w:hAnsi="Times New Roman"/>
          <w:sz w:val="24"/>
          <w:szCs w:val="24"/>
        </w:rPr>
        <w:t>Баланс территории (в м</w:t>
      </w:r>
      <w:r w:rsidR="00CD25DD" w:rsidRPr="007232E3">
        <w:rPr>
          <w:rFonts w:ascii="Times New Roman" w:hAnsi="Times New Roman"/>
          <w:sz w:val="24"/>
          <w:szCs w:val="24"/>
        </w:rPr>
        <w:t xml:space="preserve"> </w:t>
      </w:r>
      <w:r w:rsidRPr="007232E3">
        <w:rPr>
          <w:rFonts w:ascii="Times New Roman" w:hAnsi="Times New Roman"/>
          <w:sz w:val="24"/>
          <w:szCs w:val="24"/>
        </w:rPr>
        <w:t>2):</w:t>
      </w:r>
    </w:p>
    <w:p w:rsidR="002239A1" w:rsidRDefault="002239A1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 xml:space="preserve">Общая площадь </w:t>
      </w:r>
      <w:r w:rsidR="0065760F">
        <w:rPr>
          <w:rFonts w:ascii="Times New Roman" w:hAnsi="Times New Roman"/>
          <w:sz w:val="24"/>
          <w:szCs w:val="24"/>
        </w:rPr>
        <w:t>объекта  45000 кв. м.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В том числе: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</w:t>
      </w:r>
      <w:r w:rsidR="0065760F">
        <w:rPr>
          <w:rFonts w:ascii="Times New Roman" w:hAnsi="Times New Roman"/>
          <w:sz w:val="24"/>
          <w:szCs w:val="24"/>
        </w:rPr>
        <w:t>ь застройки 2941 кв. м.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</w:t>
      </w:r>
      <w:r w:rsidR="0065760F">
        <w:rPr>
          <w:rFonts w:ascii="Times New Roman" w:hAnsi="Times New Roman"/>
          <w:sz w:val="24"/>
          <w:szCs w:val="24"/>
        </w:rPr>
        <w:t xml:space="preserve"> пло</w:t>
      </w:r>
      <w:r w:rsidR="007232E3">
        <w:rPr>
          <w:rFonts w:ascii="Times New Roman" w:hAnsi="Times New Roman"/>
          <w:sz w:val="24"/>
          <w:szCs w:val="24"/>
        </w:rPr>
        <w:t>скостных сооружений (общ.) – 2931 кв.м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проездов, тротуаров, площадок (общ</w:t>
      </w:r>
      <w:r w:rsidR="007232E3">
        <w:rPr>
          <w:rFonts w:ascii="Times New Roman" w:hAnsi="Times New Roman"/>
          <w:sz w:val="24"/>
          <w:szCs w:val="24"/>
        </w:rPr>
        <w:t>.)  338</w:t>
      </w:r>
      <w:r w:rsidR="0065760F">
        <w:rPr>
          <w:rFonts w:ascii="Times New Roman" w:hAnsi="Times New Roman"/>
          <w:sz w:val="24"/>
          <w:szCs w:val="24"/>
        </w:rPr>
        <w:t xml:space="preserve"> кв. м.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</w:t>
      </w:r>
      <w:r w:rsidR="007232E3">
        <w:rPr>
          <w:rFonts w:ascii="Times New Roman" w:hAnsi="Times New Roman"/>
          <w:sz w:val="24"/>
          <w:szCs w:val="24"/>
        </w:rPr>
        <w:t xml:space="preserve"> озелененных участков  38 790 </w:t>
      </w:r>
      <w:r w:rsidR="0065760F">
        <w:rPr>
          <w:rFonts w:ascii="Times New Roman" w:hAnsi="Times New Roman"/>
          <w:sz w:val="24"/>
          <w:szCs w:val="24"/>
        </w:rPr>
        <w:t xml:space="preserve"> кв.м. 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</w:t>
      </w:r>
      <w:r w:rsidR="0065760F">
        <w:rPr>
          <w:rFonts w:ascii="Times New Roman" w:hAnsi="Times New Roman"/>
          <w:sz w:val="24"/>
          <w:szCs w:val="24"/>
        </w:rPr>
        <w:t xml:space="preserve"> водных поверхностей - нет</w:t>
      </w:r>
    </w:p>
    <w:p w:rsidR="00BF4734" w:rsidRDefault="00BF4734">
      <w:pPr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br w:type="page"/>
      </w:r>
    </w:p>
    <w:p w:rsidR="00934AC6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Содержание</w:t>
      </w:r>
    </w:p>
    <w:p w:rsidR="00934AC6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tbl>
      <w:tblPr>
        <w:tblStyle w:val="a3"/>
        <w:tblpPr w:leftFromText="180" w:rightFromText="180" w:vertAnchor="text" w:tblpY="1"/>
        <w:tblOverlap w:val="never"/>
        <w:tblW w:w="14928" w:type="dxa"/>
        <w:tblLook w:val="04A0"/>
      </w:tblPr>
      <w:tblGrid>
        <w:gridCol w:w="1384"/>
        <w:gridCol w:w="1418"/>
        <w:gridCol w:w="10631"/>
        <w:gridCol w:w="1495"/>
      </w:tblGrid>
      <w:tr w:rsidR="00BF4734" w:rsidRPr="004A7076" w:rsidTr="00783411">
        <w:tc>
          <w:tcPr>
            <w:tcW w:w="13433" w:type="dxa"/>
            <w:gridSpan w:val="3"/>
          </w:tcPr>
          <w:p w:rsidR="00C35C3A" w:rsidRDefault="00C35C3A" w:rsidP="00C35C3A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  <w:p w:rsidR="00BF4734" w:rsidRPr="004A7076" w:rsidRDefault="00C35C3A" w:rsidP="00C35C3A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 xml:space="preserve">Общие сведения </w:t>
            </w:r>
          </w:p>
        </w:tc>
        <w:tc>
          <w:tcPr>
            <w:tcW w:w="1495" w:type="dxa"/>
          </w:tcPr>
          <w:p w:rsidR="00C35C3A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Лист</w:t>
            </w:r>
            <w:r w:rsidR="00C35C3A" w:rsidRPr="00C35C3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 xml:space="preserve"> </w:t>
            </w:r>
          </w:p>
          <w:p w:rsidR="00BF4734" w:rsidRPr="004A7076" w:rsidRDefault="00C35C3A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5C3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</w:t>
            </w:r>
          </w:p>
        </w:tc>
      </w:tr>
      <w:tr w:rsidR="00BF4734" w:rsidRPr="004A7076" w:rsidTr="00783411">
        <w:tc>
          <w:tcPr>
            <w:tcW w:w="13433" w:type="dxa"/>
            <w:gridSpan w:val="3"/>
          </w:tcPr>
          <w:p w:rsidR="00BF4734" w:rsidRPr="004A7076" w:rsidRDefault="00C35C3A" w:rsidP="000908ED">
            <w:pPr>
              <w:spacing w:line="248" w:lineRule="atLeast"/>
              <w:jc w:val="both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Содержание</w:t>
            </w:r>
          </w:p>
        </w:tc>
        <w:tc>
          <w:tcPr>
            <w:tcW w:w="1495" w:type="dxa"/>
          </w:tcPr>
          <w:p w:rsidR="00BF4734" w:rsidRPr="001C0CAD" w:rsidRDefault="009B56FA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5</w:t>
            </w:r>
          </w:p>
        </w:tc>
      </w:tr>
      <w:tr w:rsidR="00024E01" w:rsidRPr="00254256" w:rsidTr="00783411">
        <w:tc>
          <w:tcPr>
            <w:tcW w:w="1384" w:type="dxa"/>
          </w:tcPr>
          <w:p w:rsidR="00024E01" w:rsidRPr="00254256" w:rsidRDefault="00024E0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1</w:t>
            </w:r>
          </w:p>
        </w:tc>
        <w:tc>
          <w:tcPr>
            <w:tcW w:w="12049" w:type="dxa"/>
            <w:gridSpan w:val="2"/>
          </w:tcPr>
          <w:p w:rsidR="00024E01" w:rsidRPr="00254256" w:rsidRDefault="00024E01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Планировочное решение благоустройства</w:t>
            </w:r>
          </w:p>
        </w:tc>
        <w:tc>
          <w:tcPr>
            <w:tcW w:w="1495" w:type="dxa"/>
          </w:tcPr>
          <w:p w:rsidR="00024E01" w:rsidRPr="00254256" w:rsidRDefault="00024E0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BF4734" w:rsidRPr="00254256" w:rsidTr="00783411">
        <w:tc>
          <w:tcPr>
            <w:tcW w:w="1384" w:type="dxa"/>
          </w:tcPr>
          <w:p w:rsidR="00BF4734" w:rsidRPr="00254256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254256" w:rsidRDefault="00254256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1.1.</w:t>
            </w:r>
          </w:p>
        </w:tc>
        <w:tc>
          <w:tcPr>
            <w:tcW w:w="10631" w:type="dxa"/>
          </w:tcPr>
          <w:p w:rsidR="00BF4734" w:rsidRPr="00254256" w:rsidRDefault="00254256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z w:val="28"/>
                <w:szCs w:val="28"/>
              </w:rPr>
              <w:t>Карта-схема закрепления границ территории для выполнения благоустройст</w:t>
            </w:r>
            <w:bookmarkStart w:id="0" w:name="_GoBack"/>
            <w:bookmarkEnd w:id="0"/>
            <w:r w:rsidRPr="00254256">
              <w:rPr>
                <w:rFonts w:ascii="Times New Roman" w:hAnsi="Times New Roman"/>
                <w:color w:val="2D2D2D"/>
                <w:sz w:val="28"/>
                <w:szCs w:val="28"/>
              </w:rPr>
              <w:t>ва и поддержания должного санитарного порядка</w:t>
            </w:r>
            <w:r w:rsidR="001C0CAD">
              <w:rPr>
                <w:rFonts w:ascii="Times New Roman" w:hAnsi="Times New Roman"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254256" w:rsidRDefault="009B56FA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6</w:t>
            </w:r>
          </w:p>
        </w:tc>
      </w:tr>
      <w:tr w:rsidR="00BF4734" w:rsidRPr="00254256" w:rsidTr="00783411">
        <w:tc>
          <w:tcPr>
            <w:tcW w:w="1384" w:type="dxa"/>
          </w:tcPr>
          <w:p w:rsidR="00BF4734" w:rsidRPr="00254256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1.2.</w:t>
            </w:r>
          </w:p>
        </w:tc>
        <w:tc>
          <w:tcPr>
            <w:tcW w:w="10631" w:type="dxa"/>
          </w:tcPr>
          <w:p w:rsidR="00BF4734" w:rsidRPr="00254256" w:rsidRDefault="00254256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планировочной организации земельного участка с объектами комплексного благоустройства на основе разработанного и согласованного ландшафтного дизайн-проекта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254256" w:rsidRDefault="009B56FA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7</w:t>
            </w:r>
          </w:p>
        </w:tc>
      </w:tr>
      <w:tr w:rsidR="000908ED" w:rsidRPr="00254256" w:rsidTr="00783411">
        <w:tc>
          <w:tcPr>
            <w:tcW w:w="1384" w:type="dxa"/>
          </w:tcPr>
          <w:p w:rsidR="000908ED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0908ED" w:rsidRPr="00254256" w:rsidRDefault="000908ED" w:rsidP="000908ED">
            <w:pPr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 xml:space="preserve">1.2.1. 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Экспликация к схеме планировочной организации земельного участка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0908ED" w:rsidRDefault="009B56FA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8</w:t>
            </w:r>
          </w:p>
        </w:tc>
      </w:tr>
      <w:tr w:rsidR="00BF4734" w:rsidRPr="000908ED" w:rsidTr="00783411">
        <w:tc>
          <w:tcPr>
            <w:tcW w:w="1384" w:type="dxa"/>
          </w:tcPr>
          <w:p w:rsidR="00BF4734" w:rsidRPr="000908ED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1.3</w:t>
            </w: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0631" w:type="dxa"/>
          </w:tcPr>
          <w:p w:rsidR="00BF4734" w:rsidRPr="000908ED" w:rsidRDefault="000908ED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планировочного решения озеленения (дендроплан)</w:t>
            </w:r>
            <w:r w:rsidR="00F425C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на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основе разработанного и согласованного ландшафтного дизайн-проекта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10</w:t>
            </w:r>
          </w:p>
        </w:tc>
      </w:tr>
      <w:tr w:rsidR="00BF4734" w:rsidRPr="00BF4734" w:rsidTr="00783411">
        <w:tc>
          <w:tcPr>
            <w:tcW w:w="1384" w:type="dxa"/>
          </w:tcPr>
          <w:p w:rsidR="00BF4734" w:rsidRPr="00BF4734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BF4734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BF4734" w:rsidRPr="00BF4734" w:rsidRDefault="000908ED" w:rsidP="000908ED">
            <w:pP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1.3.1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Экспликация к схеме планировочного решения озеленения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BF4734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11</w:t>
            </w:r>
          </w:p>
        </w:tc>
      </w:tr>
      <w:tr w:rsidR="00BF4734" w:rsidRPr="000908ED" w:rsidTr="00783411">
        <w:tc>
          <w:tcPr>
            <w:tcW w:w="1384" w:type="dxa"/>
          </w:tcPr>
          <w:p w:rsidR="00BF4734" w:rsidRPr="000908ED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1.4.</w:t>
            </w:r>
          </w:p>
        </w:tc>
        <w:tc>
          <w:tcPr>
            <w:tcW w:w="10631" w:type="dxa"/>
          </w:tcPr>
          <w:p w:rsidR="00BF4734" w:rsidRPr="000908ED" w:rsidRDefault="000908ED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Визуализация архитектурно-ландшафтного обустройства объекта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12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2</w:t>
            </w:r>
          </w:p>
        </w:tc>
        <w:tc>
          <w:tcPr>
            <w:tcW w:w="12049" w:type="dxa"/>
            <w:gridSpan w:val="2"/>
          </w:tcPr>
          <w:p w:rsidR="00783411" w:rsidRPr="000908ED" w:rsidRDefault="00783411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Архитектурно-художественное оформление фасадов</w:t>
            </w:r>
            <w:r w:rsidR="001C0CA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2.1.</w:t>
            </w:r>
          </w:p>
        </w:tc>
        <w:tc>
          <w:tcPr>
            <w:tcW w:w="10631" w:type="dxa"/>
          </w:tcPr>
          <w:p w:rsidR="000908ED" w:rsidRPr="000908ED" w:rsidRDefault="000908ED" w:rsidP="001C0CA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Развертка фасада (ов) по улице на основе разработанного и согласованного дизайн-проекта фасада.</w:t>
            </w:r>
          </w:p>
        </w:tc>
        <w:tc>
          <w:tcPr>
            <w:tcW w:w="1495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13</w:t>
            </w: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2.2.</w:t>
            </w:r>
          </w:p>
        </w:tc>
        <w:tc>
          <w:tcPr>
            <w:tcW w:w="10631" w:type="dxa"/>
          </w:tcPr>
          <w:p w:rsidR="000908ED" w:rsidRPr="00783411" w:rsidRDefault="000908ED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Цветовое решение фасада (ов) объекта с дизайном вывесок и витрин на основе разработанного и согласованного дизайн-проекта фасада.</w:t>
            </w:r>
          </w:p>
        </w:tc>
        <w:tc>
          <w:tcPr>
            <w:tcW w:w="1495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14</w:t>
            </w:r>
          </w:p>
        </w:tc>
      </w:tr>
      <w:tr w:rsidR="00783411" w:rsidRPr="00783411" w:rsidTr="00783411">
        <w:tc>
          <w:tcPr>
            <w:tcW w:w="1384" w:type="dxa"/>
          </w:tcPr>
          <w:p w:rsidR="00783411" w:rsidRPr="00783411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3</w:t>
            </w:r>
          </w:p>
        </w:tc>
        <w:tc>
          <w:tcPr>
            <w:tcW w:w="12049" w:type="dxa"/>
            <w:gridSpan w:val="2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Пакет документов</w:t>
            </w:r>
          </w:p>
        </w:tc>
        <w:tc>
          <w:tcPr>
            <w:tcW w:w="1495" w:type="dxa"/>
          </w:tcPr>
          <w:p w:rsidR="00783411" w:rsidRPr="001C0CA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1C0CA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15</w:t>
            </w: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3.1.</w:t>
            </w:r>
          </w:p>
        </w:tc>
        <w:tc>
          <w:tcPr>
            <w:tcW w:w="10631" w:type="dxa"/>
          </w:tcPr>
          <w:p w:rsidR="000908ED" w:rsidRPr="00783411" w:rsidRDefault="00783411" w:rsidP="00783411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Сог</w:t>
            </w:r>
            <w:r w:rsidR="001C0CA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лашение о содержании территории.</w:t>
            </w:r>
          </w:p>
        </w:tc>
        <w:tc>
          <w:tcPr>
            <w:tcW w:w="1495" w:type="dxa"/>
          </w:tcPr>
          <w:p w:rsidR="000908ED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16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3.2.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(соглашении) на разрабо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тку ландшафтного дизайн-проекта.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17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3.3.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об ответственных лицах, осуществляющих уходные мероприятия за зелёными насаждениями (либо договор)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18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3.4.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на вывоз ТБО и ЖБО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19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3.5.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(соглашении) на разработку дизайн-проекта фасада объекта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20</w:t>
            </w:r>
          </w:p>
        </w:tc>
      </w:tr>
    </w:tbl>
    <w:p w:rsidR="00783411" w:rsidRDefault="00783411" w:rsidP="0078341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8E653E" w:rsidRPr="00A572EA" w:rsidRDefault="008E653E" w:rsidP="00024E01">
      <w:pPr>
        <w:pStyle w:val="a4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A572EA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Планировочное решение благоустройства</w:t>
      </w:r>
    </w:p>
    <w:p w:rsidR="00934AC6" w:rsidRPr="00A747CA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934AC6" w:rsidRPr="00112E79" w:rsidRDefault="00A572EA" w:rsidP="00934AC6">
      <w:pPr>
        <w:keepNext/>
        <w:keepLines/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</w:rPr>
      </w:pPr>
      <w:r w:rsidRPr="00112E79">
        <w:rPr>
          <w:rFonts w:ascii="Times New Roman" w:hAnsi="Times New Roman"/>
          <w:b/>
          <w:color w:val="2D2D2D"/>
          <w:sz w:val="28"/>
          <w:szCs w:val="28"/>
        </w:rPr>
        <w:t>1.1</w:t>
      </w:r>
      <w:r w:rsidR="00254256">
        <w:rPr>
          <w:rFonts w:ascii="Times New Roman" w:hAnsi="Times New Roman"/>
          <w:b/>
          <w:color w:val="2D2D2D"/>
          <w:sz w:val="28"/>
          <w:szCs w:val="28"/>
        </w:rPr>
        <w:t>.</w:t>
      </w:r>
      <w:r w:rsidRPr="00112E79">
        <w:rPr>
          <w:rFonts w:ascii="Times New Roman" w:hAnsi="Times New Roman"/>
          <w:b/>
          <w:color w:val="2D2D2D"/>
          <w:sz w:val="28"/>
          <w:szCs w:val="28"/>
        </w:rPr>
        <w:t xml:space="preserve"> </w:t>
      </w:r>
      <w:r w:rsidR="00934AC6" w:rsidRPr="00112E79">
        <w:rPr>
          <w:rFonts w:ascii="Times New Roman" w:hAnsi="Times New Roman"/>
          <w:b/>
          <w:color w:val="2D2D2D"/>
          <w:sz w:val="28"/>
          <w:szCs w:val="28"/>
        </w:rPr>
        <w:t>Карта-схема закрепления границ территории для выполнения благоустройства и поддержания должного санитарного порядка*</w:t>
      </w:r>
      <w:r w:rsidR="008D2412">
        <w:rPr>
          <w:rFonts w:ascii="Times New Roman" w:hAnsi="Times New Roman"/>
          <w:b/>
          <w:color w:val="2D2D2D"/>
          <w:sz w:val="28"/>
          <w:szCs w:val="28"/>
        </w:rPr>
        <w:t>.</w:t>
      </w:r>
    </w:p>
    <w:p w:rsidR="00087C8F" w:rsidRPr="00112E79" w:rsidRDefault="00934AC6" w:rsidP="00934AC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112E79">
        <w:rPr>
          <w:rFonts w:ascii="Times New Roman" w:hAnsi="Times New Roman"/>
          <w:color w:val="2D2D2D"/>
          <w:sz w:val="28"/>
          <w:szCs w:val="28"/>
        </w:rPr>
        <w:t>Схема разработана на топооснове М 1:500 (1:2000 по согласованию)</w:t>
      </w:r>
    </w:p>
    <w:p w:rsidR="00087C8F" w:rsidRDefault="00087C8F" w:rsidP="00087C8F">
      <w:pPr>
        <w:pStyle w:val="a4"/>
        <w:rPr>
          <w:rFonts w:ascii="Times New Roman" w:hAnsi="Times New Roman"/>
          <w:sz w:val="18"/>
          <w:szCs w:val="18"/>
        </w:rPr>
      </w:pPr>
    </w:p>
    <w:tbl>
      <w:tblPr>
        <w:tblStyle w:val="a3"/>
        <w:tblW w:w="0" w:type="auto"/>
        <w:tblInd w:w="720" w:type="dxa"/>
        <w:tblLook w:val="04A0"/>
      </w:tblPr>
      <w:tblGrid>
        <w:gridCol w:w="7033"/>
        <w:gridCol w:w="7033"/>
      </w:tblGrid>
      <w:tr w:rsidR="002819AE" w:rsidTr="00A572EA">
        <w:tc>
          <w:tcPr>
            <w:tcW w:w="14066" w:type="dxa"/>
            <w:gridSpan w:val="2"/>
          </w:tcPr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E3049A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E3049A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8667750" cy="3493477"/>
                  <wp:effectExtent l="19050" t="0" r="0" b="0"/>
                  <wp:docPr id="4" name="Объект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6167437" cy="4494212"/>
                            <a:chOff x="1928813" y="1598613"/>
                            <a:chExt cx="6167437" cy="4494212"/>
                          </a:xfrm>
                        </a:grpSpPr>
                        <a:grpSp>
                          <a:nvGrpSpPr>
                            <a:cNvPr id="11267" name="Group 2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1928813" y="1598613"/>
                              <a:ext cx="6167437" cy="4494212"/>
                              <a:chOff x="907" y="1007"/>
                              <a:chExt cx="4193" cy="2831"/>
                            </a:xfrm>
                          </a:grpSpPr>
                          <a:pic>
                            <a:nvPicPr>
                              <a:cNvPr id="11268" name="Picture 3"/>
                              <a:cNvPicPr>
                                <a:picLocks noChangeAspect="1" noChangeArrowheads="1"/>
                              </a:cNvPicPr>
                            </a:nvPicPr>
                            <a:blipFill>
                              <a:blip r:embed="rId7"/>
                              <a:srcRect/>
                              <a:stretch>
                                <a:fillRect/>
                              </a:stretch>
                            </a:blipFill>
                            <a:spPr bwMode="auto">
                              <a:xfrm>
                                <a:off x="907" y="1007"/>
                                <a:ext cx="4194" cy="283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</a:spPr>
                          </a:pic>
                          <a:sp>
                            <a:nvSpPr>
                              <a:cNvPr id="11269" name="Text Box 4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907" y="1007"/>
                                <a:ext cx="4194" cy="283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en-GB"/>
                                  </a:defPPr>
                                  <a:lvl1pPr algn="l" defTabSz="449263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>
                                      <a:srgbClr val="000000"/>
                                    </a:buClr>
                                    <a:buSzPct val="100000"/>
                                    <a:buFont typeface="Times New Roman" pitchFamily="16" charset="0"/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742950" indent="-285750" algn="l" defTabSz="449263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>
                                      <a:srgbClr val="000000"/>
                                    </a:buClr>
                                    <a:buSzPct val="100000"/>
                                    <a:buFont typeface="Times New Roman" pitchFamily="16" charset="0"/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1143000" indent="-228600" algn="l" defTabSz="449263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>
                                      <a:srgbClr val="000000"/>
                                    </a:buClr>
                                    <a:buSzPct val="100000"/>
                                    <a:buFont typeface="Times New Roman" pitchFamily="16" charset="0"/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600200" indent="-228600" algn="l" defTabSz="449263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>
                                      <a:srgbClr val="000000"/>
                                    </a:buClr>
                                    <a:buSzPct val="100000"/>
                                    <a:buFont typeface="Times New Roman" pitchFamily="16" charset="0"/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2057400" indent="-228600" algn="l" defTabSz="449263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>
                                      <a:srgbClr val="000000"/>
                                    </a:buClr>
                                    <a:buSzPct val="100000"/>
                                    <a:buFont typeface="Times New Roman" pitchFamily="16" charset="0"/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72EA" w:rsidRPr="00112E79" w:rsidTr="00142BD6">
        <w:tc>
          <w:tcPr>
            <w:tcW w:w="7033" w:type="dxa"/>
          </w:tcPr>
          <w:p w:rsidR="00A572EA" w:rsidRPr="00112E79" w:rsidRDefault="00A572EA" w:rsidP="00087C8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033" w:type="dxa"/>
          </w:tcPr>
          <w:p w:rsidR="00A572EA" w:rsidRPr="00112E79" w:rsidRDefault="00A572EA" w:rsidP="00087C8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A572EA" w:rsidRPr="00112E79" w:rsidRDefault="00A572EA" w:rsidP="00087C8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7C8F" w:rsidRPr="00112E79" w:rsidRDefault="00A572EA" w:rsidP="00087C8F">
      <w:pPr>
        <w:pStyle w:val="a4"/>
        <w:rPr>
          <w:rFonts w:ascii="Times New Roman" w:hAnsi="Times New Roman"/>
          <w:sz w:val="24"/>
          <w:szCs w:val="24"/>
        </w:rPr>
      </w:pPr>
      <w:r w:rsidRPr="00112E79">
        <w:rPr>
          <w:rFonts w:ascii="Times New Roman" w:hAnsi="Times New Roman"/>
          <w:sz w:val="24"/>
          <w:szCs w:val="24"/>
        </w:rPr>
        <w:t>* Размер прилегающей территории определяется на основании положения глав и разделов  Правил благоустройства территории муниципального образования</w:t>
      </w:r>
    </w:p>
    <w:p w:rsidR="004A7076" w:rsidRDefault="004A707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:rsidR="00087C8F" w:rsidRPr="00087C8F" w:rsidRDefault="00087C8F" w:rsidP="00087C8F">
      <w:pPr>
        <w:pStyle w:val="a4"/>
        <w:rPr>
          <w:rFonts w:ascii="Times New Roman" w:hAnsi="Times New Roman"/>
          <w:sz w:val="18"/>
          <w:szCs w:val="18"/>
        </w:rPr>
      </w:pPr>
    </w:p>
    <w:p w:rsidR="00A572EA" w:rsidRDefault="00112E79" w:rsidP="00A572EA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1.2</w:t>
      </w:r>
      <w:r w:rsidR="00A572EA">
        <w:rPr>
          <w:rFonts w:ascii="Times New Roman" w:hAnsi="Times New Roman"/>
          <w:b/>
          <w:bCs/>
          <w:color w:val="2D2D2D"/>
          <w:sz w:val="28"/>
          <w:szCs w:val="28"/>
        </w:rPr>
        <w:t>. Схема планировочной организации земельного участка с объектами комплексного благоустройства на основе разработанного и согласованного ландшафтного дизайн-проекта</w:t>
      </w:r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дизайн-проект.</w:t>
      </w:r>
    </w:p>
    <w:p w:rsidR="00087C8F" w:rsidRDefault="00A572EA" w:rsidP="00A572EA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М1:200 (М1:500 по согласованию).</w:t>
      </w:r>
      <w:r w:rsidR="00112E79">
        <w:rPr>
          <w:rFonts w:ascii="Times New Roman" w:hAnsi="Times New Roman"/>
          <w:b/>
          <w:bCs/>
          <w:color w:val="2D2D2D"/>
          <w:sz w:val="28"/>
          <w:szCs w:val="28"/>
        </w:rPr>
        <w:t xml:space="preserve"> Формат листа в зависимости от размеров объекта.</w:t>
      </w:r>
    </w:p>
    <w:tbl>
      <w:tblPr>
        <w:tblStyle w:val="a3"/>
        <w:tblW w:w="0" w:type="auto"/>
        <w:tblLook w:val="04A0"/>
      </w:tblPr>
      <w:tblGrid>
        <w:gridCol w:w="7393"/>
        <w:gridCol w:w="7393"/>
      </w:tblGrid>
      <w:tr w:rsidR="00112E79" w:rsidTr="00E3049A">
        <w:trPr>
          <w:trHeight w:val="6833"/>
        </w:trPr>
        <w:tc>
          <w:tcPr>
            <w:tcW w:w="14786" w:type="dxa"/>
            <w:gridSpan w:val="2"/>
          </w:tcPr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E3049A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49A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8667750" cy="3587262"/>
                  <wp:effectExtent l="19050" t="0" r="0" b="0"/>
                  <wp:docPr id="5" name="Объект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6167437" cy="4494212"/>
                            <a:chOff x="1928813" y="1598613"/>
                            <a:chExt cx="6167437" cy="4494212"/>
                          </a:xfrm>
                        </a:grpSpPr>
                        <a:grpSp>
                          <a:nvGrpSpPr>
                            <a:cNvPr id="11267" name="Group 2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1928813" y="1598613"/>
                              <a:ext cx="6167437" cy="4494212"/>
                              <a:chOff x="907" y="1007"/>
                              <a:chExt cx="4193" cy="2831"/>
                            </a:xfrm>
                          </a:grpSpPr>
                          <a:pic>
                            <a:nvPicPr>
                              <a:cNvPr id="11268" name="Picture 3"/>
                              <a:cNvPicPr>
                                <a:picLocks noChangeAspect="1" noChangeArrowheads="1"/>
                              </a:cNvPicPr>
                            </a:nvPicPr>
                            <a:blipFill>
                              <a:blip r:embed="rId7"/>
                              <a:srcRect/>
                              <a:stretch>
                                <a:fillRect/>
                              </a:stretch>
                            </a:blipFill>
                            <a:spPr bwMode="auto">
                              <a:xfrm>
                                <a:off x="907" y="1007"/>
                                <a:ext cx="4194" cy="283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</a:spPr>
                          </a:pic>
                          <a:sp>
                            <a:nvSpPr>
                              <a:cNvPr id="11269" name="Text Box 4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907" y="1007"/>
                                <a:ext cx="4194" cy="283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en-GB"/>
                                  </a:defPPr>
                                  <a:lvl1pPr algn="l" defTabSz="449263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>
                                      <a:srgbClr val="000000"/>
                                    </a:buClr>
                                    <a:buSzPct val="100000"/>
                                    <a:buFont typeface="Times New Roman" pitchFamily="16" charset="0"/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742950" indent="-285750" algn="l" defTabSz="449263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>
                                      <a:srgbClr val="000000"/>
                                    </a:buClr>
                                    <a:buSzPct val="100000"/>
                                    <a:buFont typeface="Times New Roman" pitchFamily="16" charset="0"/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1143000" indent="-228600" algn="l" defTabSz="449263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>
                                      <a:srgbClr val="000000"/>
                                    </a:buClr>
                                    <a:buSzPct val="100000"/>
                                    <a:buFont typeface="Times New Roman" pitchFamily="16" charset="0"/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600200" indent="-228600" algn="l" defTabSz="449263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>
                                      <a:srgbClr val="000000"/>
                                    </a:buClr>
                                    <a:buSzPct val="100000"/>
                                    <a:buFont typeface="Times New Roman" pitchFamily="16" charset="0"/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2057400" indent="-228600" algn="l" defTabSz="449263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>
                                      <a:srgbClr val="000000"/>
                                    </a:buClr>
                                    <a:buSzPct val="100000"/>
                                    <a:buFont typeface="Times New Roman" pitchFamily="16" charset="0"/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Pr="00E3049A" w:rsidRDefault="00112E79" w:rsidP="00E3049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2E79" w:rsidTr="00142BD6">
        <w:tc>
          <w:tcPr>
            <w:tcW w:w="7393" w:type="dxa"/>
          </w:tcPr>
          <w:p w:rsidR="00112E79" w:rsidRDefault="00112E79" w:rsidP="00112E79">
            <w:pPr>
              <w:rPr>
                <w:rFonts w:ascii="Times New Roman" w:hAnsi="Times New Roman"/>
                <w:sz w:val="18"/>
                <w:szCs w:val="18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393" w:type="dxa"/>
          </w:tcPr>
          <w:p w:rsidR="00112E79" w:rsidRPr="00112E79" w:rsidRDefault="00112E79" w:rsidP="00112E79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112E79" w:rsidRDefault="00112E79" w:rsidP="00112E7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12E79" w:rsidRDefault="00112E79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73514D" w:rsidRDefault="0073514D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73514D" w:rsidRPr="0073514D" w:rsidRDefault="0073514D" w:rsidP="00024E01">
      <w:pPr>
        <w:pStyle w:val="a4"/>
        <w:numPr>
          <w:ilvl w:val="2"/>
          <w:numId w:val="4"/>
        </w:num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73514D">
        <w:rPr>
          <w:rFonts w:ascii="Times New Roman" w:hAnsi="Times New Roman"/>
          <w:b/>
          <w:bCs/>
          <w:color w:val="2D2D2D"/>
          <w:sz w:val="28"/>
          <w:szCs w:val="28"/>
        </w:rPr>
        <w:t>Экспликация к схеме планировочной организации земельного участка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73514D" w:rsidRDefault="0073514D" w:rsidP="0073514D">
      <w:pPr>
        <w:pStyle w:val="a4"/>
        <w:ind w:left="1110"/>
        <w:rPr>
          <w:rFonts w:ascii="Times New Roman" w:hAnsi="Times New Roman"/>
          <w:sz w:val="18"/>
          <w:szCs w:val="18"/>
        </w:rPr>
      </w:pPr>
    </w:p>
    <w:p w:rsidR="0073514D" w:rsidRPr="00AA3CF0" w:rsidRDefault="0073514D" w:rsidP="0073514D">
      <w:pPr>
        <w:rPr>
          <w:rFonts w:ascii="Times New Roman" w:hAnsi="Times New Roman"/>
          <w:b/>
          <w:bCs/>
          <w:color w:val="2D2D2D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Pr="00AA3CF0">
        <w:rPr>
          <w:rFonts w:ascii="Times New Roman" w:hAnsi="Times New Roman"/>
          <w:b/>
          <w:sz w:val="24"/>
          <w:szCs w:val="24"/>
        </w:rPr>
        <w:t>. Плоскостные сооружения: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5"/>
        <w:gridCol w:w="2108"/>
        <w:gridCol w:w="1585"/>
        <w:gridCol w:w="1843"/>
        <w:gridCol w:w="1985"/>
        <w:gridCol w:w="2693"/>
        <w:gridCol w:w="2487"/>
      </w:tblGrid>
      <w:tr w:rsidR="0073514D" w:rsidRPr="006241D7" w:rsidTr="00142BD6">
        <w:tc>
          <w:tcPr>
            <w:tcW w:w="2085" w:type="dxa"/>
          </w:tcPr>
          <w:p w:rsidR="0073514D" w:rsidRPr="006241D7" w:rsidRDefault="0073514D" w:rsidP="00C35C3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br w:type="page"/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2108" w:type="dxa"/>
            <w:vAlign w:val="center"/>
          </w:tcPr>
          <w:p w:rsidR="0073514D" w:rsidRPr="006241D7" w:rsidRDefault="0073514D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85" w:type="dxa"/>
            <w:vAlign w:val="center"/>
          </w:tcPr>
          <w:p w:rsidR="0073514D" w:rsidRPr="006241D7" w:rsidRDefault="0073514D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1843" w:type="dxa"/>
            <w:vAlign w:val="center"/>
          </w:tcPr>
          <w:p w:rsidR="0073514D" w:rsidRPr="006241D7" w:rsidRDefault="0073514D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кв.м</w:t>
            </w:r>
          </w:p>
        </w:tc>
        <w:tc>
          <w:tcPr>
            <w:tcW w:w="1985" w:type="dxa"/>
            <w:vAlign w:val="center"/>
          </w:tcPr>
          <w:p w:rsidR="0073514D" w:rsidRPr="006241D7" w:rsidRDefault="0073514D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693" w:type="dxa"/>
            <w:vAlign w:val="center"/>
          </w:tcPr>
          <w:p w:rsidR="0073514D" w:rsidRPr="006241D7" w:rsidRDefault="0073514D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487" w:type="dxa"/>
            <w:vAlign w:val="center"/>
          </w:tcPr>
          <w:p w:rsidR="0073514D" w:rsidRPr="006241D7" w:rsidRDefault="0073514D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73514D" w:rsidRPr="006241D7" w:rsidTr="00142BD6">
        <w:tc>
          <w:tcPr>
            <w:tcW w:w="2085" w:type="dxa"/>
          </w:tcPr>
          <w:p w:rsidR="0073514D" w:rsidRPr="006241D7" w:rsidRDefault="0073514D" w:rsidP="00142BD6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08" w:type="dxa"/>
          </w:tcPr>
          <w:p w:rsidR="0073514D" w:rsidRPr="006241D7" w:rsidRDefault="0073514D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85" w:type="dxa"/>
          </w:tcPr>
          <w:p w:rsidR="0073514D" w:rsidRPr="006241D7" w:rsidRDefault="00CD25DD" w:rsidP="00142BD6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3514D" w:rsidRPr="006241D7" w:rsidRDefault="00CD25DD" w:rsidP="00CD25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:rsidR="0073514D" w:rsidRPr="006241D7" w:rsidRDefault="00CD25DD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асфальтобетон</w:t>
            </w:r>
          </w:p>
        </w:tc>
        <w:tc>
          <w:tcPr>
            <w:tcW w:w="2693" w:type="dxa"/>
          </w:tcPr>
          <w:p w:rsidR="0073514D" w:rsidRPr="006241D7" w:rsidRDefault="00CD25DD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Горка, качели, турник</w:t>
            </w:r>
            <w:r w:rsidR="00142BD6">
              <w:rPr>
                <w:rFonts w:ascii="Times New Roman" w:hAnsi="Times New Roman"/>
                <w:sz w:val="24"/>
                <w:szCs w:val="24"/>
              </w:rPr>
              <w:t>, элементы Шведской стенки</w:t>
            </w:r>
          </w:p>
        </w:tc>
        <w:tc>
          <w:tcPr>
            <w:tcW w:w="2487" w:type="dxa"/>
          </w:tcPr>
          <w:p w:rsidR="0073514D" w:rsidRDefault="00142BD6" w:rsidP="00142BD6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27" w:hanging="2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Мелкозернистый асфальтобетон,</w:t>
            </w:r>
          </w:p>
          <w:p w:rsidR="00142BD6" w:rsidRPr="00142BD6" w:rsidRDefault="00142BD6" w:rsidP="00142BD6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27" w:hanging="2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Щебень</w:t>
            </w:r>
          </w:p>
        </w:tc>
      </w:tr>
      <w:tr w:rsidR="0073514D" w:rsidRPr="006241D7" w:rsidTr="00142BD6">
        <w:tc>
          <w:tcPr>
            <w:tcW w:w="2085" w:type="dxa"/>
          </w:tcPr>
          <w:p w:rsidR="0073514D" w:rsidRPr="006241D7" w:rsidRDefault="0073514D" w:rsidP="00142BD6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08" w:type="dxa"/>
          </w:tcPr>
          <w:p w:rsidR="0073514D" w:rsidRPr="006241D7" w:rsidRDefault="0073514D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Спортплощадка</w:t>
            </w:r>
          </w:p>
        </w:tc>
        <w:tc>
          <w:tcPr>
            <w:tcW w:w="1585" w:type="dxa"/>
          </w:tcPr>
          <w:p w:rsidR="0073514D" w:rsidRPr="006241D7" w:rsidRDefault="00142BD6" w:rsidP="00142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3514D" w:rsidRPr="006241D7" w:rsidRDefault="00142BD6" w:rsidP="00142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2862</w:t>
            </w:r>
          </w:p>
        </w:tc>
        <w:tc>
          <w:tcPr>
            <w:tcW w:w="1985" w:type="dxa"/>
          </w:tcPr>
          <w:p w:rsidR="0073514D" w:rsidRPr="006241D7" w:rsidRDefault="00142BD6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травяное</w:t>
            </w:r>
          </w:p>
        </w:tc>
        <w:tc>
          <w:tcPr>
            <w:tcW w:w="2693" w:type="dxa"/>
          </w:tcPr>
          <w:p w:rsidR="0073514D" w:rsidRPr="006241D7" w:rsidRDefault="00142BD6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Ворота футбольные, турники, бум, лабиринт</w:t>
            </w:r>
          </w:p>
        </w:tc>
        <w:tc>
          <w:tcPr>
            <w:tcW w:w="2487" w:type="dxa"/>
          </w:tcPr>
          <w:p w:rsidR="0073514D" w:rsidRPr="006241D7" w:rsidRDefault="00142BD6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Уплотненный грунт</w:t>
            </w:r>
          </w:p>
        </w:tc>
      </w:tr>
      <w:tr w:rsidR="0073514D" w:rsidRPr="006241D7" w:rsidTr="00142BD6">
        <w:tc>
          <w:tcPr>
            <w:tcW w:w="2085" w:type="dxa"/>
          </w:tcPr>
          <w:p w:rsidR="0073514D" w:rsidRPr="006241D7" w:rsidRDefault="0073514D" w:rsidP="00142BD6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08" w:type="dxa"/>
          </w:tcPr>
          <w:p w:rsidR="0073514D" w:rsidRPr="006241D7" w:rsidRDefault="0073514D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отдыха</w:t>
            </w:r>
          </w:p>
        </w:tc>
        <w:tc>
          <w:tcPr>
            <w:tcW w:w="1585" w:type="dxa"/>
          </w:tcPr>
          <w:p w:rsidR="0073514D" w:rsidRPr="006241D7" w:rsidRDefault="00142BD6" w:rsidP="00142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3514D" w:rsidRPr="006241D7" w:rsidRDefault="00142BD6" w:rsidP="00142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:rsidR="0073514D" w:rsidRPr="006241D7" w:rsidRDefault="00142BD6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Асфальтобетон, травяное</w:t>
            </w:r>
          </w:p>
        </w:tc>
        <w:tc>
          <w:tcPr>
            <w:tcW w:w="2693" w:type="dxa"/>
          </w:tcPr>
          <w:p w:rsidR="0073514D" w:rsidRDefault="00142BD6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Скамейка – 1</w:t>
            </w:r>
          </w:p>
          <w:p w:rsidR="00142BD6" w:rsidRDefault="00142BD6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Карусель -1</w:t>
            </w:r>
          </w:p>
          <w:p w:rsidR="00142BD6" w:rsidRPr="006241D7" w:rsidRDefault="00142BD6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Урна - 1</w:t>
            </w:r>
          </w:p>
        </w:tc>
        <w:tc>
          <w:tcPr>
            <w:tcW w:w="2487" w:type="dxa"/>
          </w:tcPr>
          <w:p w:rsidR="00142BD6" w:rsidRDefault="00142BD6" w:rsidP="00142BD6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27" w:hanging="2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Мелкозернистый асфальтобетон,</w:t>
            </w:r>
          </w:p>
          <w:p w:rsidR="0073514D" w:rsidRDefault="00142BD6" w:rsidP="00142BD6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27" w:hanging="227"/>
              <w:rPr>
                <w:rFonts w:ascii="Times New Roman" w:hAnsi="Times New Roman"/>
                <w:sz w:val="24"/>
                <w:szCs w:val="24"/>
              </w:rPr>
            </w:pPr>
            <w:r w:rsidRPr="00142BD6">
              <w:rPr>
                <w:rFonts w:ascii="Times New Roman" w:hAnsi="Times New Roman"/>
                <w:sz w:val="24"/>
                <w:szCs w:val="24"/>
              </w:rPr>
              <w:t>Щебень</w:t>
            </w:r>
          </w:p>
          <w:p w:rsidR="00142BD6" w:rsidRPr="00142BD6" w:rsidRDefault="00142BD6" w:rsidP="00142BD6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27" w:hanging="2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Уплотненный грунт</w:t>
            </w:r>
          </w:p>
        </w:tc>
      </w:tr>
      <w:tr w:rsidR="0073514D" w:rsidRPr="006241D7" w:rsidTr="00142BD6">
        <w:tc>
          <w:tcPr>
            <w:tcW w:w="2085" w:type="dxa"/>
          </w:tcPr>
          <w:p w:rsidR="0073514D" w:rsidRPr="006241D7" w:rsidRDefault="0073514D" w:rsidP="00142BD6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08" w:type="dxa"/>
          </w:tcPr>
          <w:p w:rsidR="0073514D" w:rsidRPr="006241D7" w:rsidRDefault="0073514D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мусоросборника</w:t>
            </w:r>
          </w:p>
        </w:tc>
        <w:tc>
          <w:tcPr>
            <w:tcW w:w="1585" w:type="dxa"/>
          </w:tcPr>
          <w:p w:rsidR="0073514D" w:rsidRPr="006241D7" w:rsidRDefault="00142BD6" w:rsidP="00142BD6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3514D" w:rsidRPr="006241D7" w:rsidRDefault="00142BD6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12</w:t>
            </w:r>
          </w:p>
        </w:tc>
        <w:tc>
          <w:tcPr>
            <w:tcW w:w="1985" w:type="dxa"/>
          </w:tcPr>
          <w:p w:rsidR="0073514D" w:rsidRPr="006241D7" w:rsidRDefault="00142BD6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Бетон. тротуарная плитка</w:t>
            </w:r>
          </w:p>
        </w:tc>
        <w:tc>
          <w:tcPr>
            <w:tcW w:w="2693" w:type="dxa"/>
          </w:tcPr>
          <w:p w:rsidR="0073514D" w:rsidRPr="006241D7" w:rsidRDefault="00142BD6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Контейнер -3</w:t>
            </w:r>
          </w:p>
        </w:tc>
        <w:tc>
          <w:tcPr>
            <w:tcW w:w="2487" w:type="dxa"/>
          </w:tcPr>
          <w:p w:rsidR="0073514D" w:rsidRDefault="00142BD6" w:rsidP="00142BD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171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Бетонная тротуарная плитка</w:t>
            </w:r>
          </w:p>
          <w:p w:rsidR="00142BD6" w:rsidRPr="00142BD6" w:rsidRDefault="00142BD6" w:rsidP="00142BD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171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Цем. песчан. смесь</w:t>
            </w:r>
          </w:p>
        </w:tc>
      </w:tr>
      <w:tr w:rsidR="0073514D" w:rsidRPr="006241D7" w:rsidTr="00142BD6">
        <w:tc>
          <w:tcPr>
            <w:tcW w:w="2085" w:type="dxa"/>
          </w:tcPr>
          <w:p w:rsidR="0073514D" w:rsidRPr="006241D7" w:rsidRDefault="0073514D" w:rsidP="00142BD6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08" w:type="dxa"/>
          </w:tcPr>
          <w:p w:rsidR="0073514D" w:rsidRPr="006241D7" w:rsidRDefault="0073514D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Хозяйственная площадка</w:t>
            </w:r>
          </w:p>
        </w:tc>
        <w:tc>
          <w:tcPr>
            <w:tcW w:w="1585" w:type="dxa"/>
          </w:tcPr>
          <w:p w:rsidR="0073514D" w:rsidRPr="006241D7" w:rsidRDefault="00142BD6" w:rsidP="00142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73514D" w:rsidRPr="006241D7" w:rsidRDefault="00142BD6" w:rsidP="00142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73514D" w:rsidRPr="006241D7" w:rsidRDefault="00142BD6" w:rsidP="00142BD6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73514D" w:rsidRPr="006241D7" w:rsidRDefault="00142BD6" w:rsidP="00142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7" w:type="dxa"/>
          </w:tcPr>
          <w:p w:rsidR="0073514D" w:rsidRPr="006241D7" w:rsidRDefault="00142BD6" w:rsidP="00142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142BD6">
        <w:tc>
          <w:tcPr>
            <w:tcW w:w="2085" w:type="dxa"/>
          </w:tcPr>
          <w:p w:rsidR="0073514D" w:rsidRPr="006241D7" w:rsidRDefault="0073514D" w:rsidP="00142BD6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08" w:type="dxa"/>
          </w:tcPr>
          <w:p w:rsidR="0073514D" w:rsidRPr="006241D7" w:rsidRDefault="0073514D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Автостоянка</w:t>
            </w:r>
          </w:p>
        </w:tc>
        <w:tc>
          <w:tcPr>
            <w:tcW w:w="1585" w:type="dxa"/>
          </w:tcPr>
          <w:p w:rsidR="0073514D" w:rsidRPr="006241D7" w:rsidRDefault="00142BD6" w:rsidP="00142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73514D" w:rsidRPr="006241D7" w:rsidRDefault="00142BD6" w:rsidP="00142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73514D" w:rsidRPr="006241D7" w:rsidRDefault="00142BD6" w:rsidP="00142BD6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73514D" w:rsidRPr="006241D7" w:rsidRDefault="00142BD6" w:rsidP="00142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7" w:type="dxa"/>
          </w:tcPr>
          <w:p w:rsidR="0073514D" w:rsidRPr="006241D7" w:rsidRDefault="00142BD6" w:rsidP="00142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142BD6">
        <w:tc>
          <w:tcPr>
            <w:tcW w:w="2085" w:type="dxa"/>
          </w:tcPr>
          <w:p w:rsidR="0073514D" w:rsidRPr="006241D7" w:rsidRDefault="0073514D" w:rsidP="00142BD6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08" w:type="dxa"/>
          </w:tcPr>
          <w:p w:rsidR="0073514D" w:rsidRPr="006241D7" w:rsidRDefault="0073514D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выгула домашних животных</w:t>
            </w:r>
          </w:p>
        </w:tc>
        <w:tc>
          <w:tcPr>
            <w:tcW w:w="1585" w:type="dxa"/>
          </w:tcPr>
          <w:p w:rsidR="0073514D" w:rsidRPr="006241D7" w:rsidRDefault="00FE75E0" w:rsidP="00142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73514D" w:rsidRPr="006241D7" w:rsidRDefault="00FE75E0" w:rsidP="00FE7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73514D" w:rsidRPr="006241D7" w:rsidRDefault="00FE75E0" w:rsidP="00FE75E0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73514D" w:rsidRPr="006241D7" w:rsidRDefault="00FE75E0" w:rsidP="00FE7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7" w:type="dxa"/>
          </w:tcPr>
          <w:p w:rsidR="0073514D" w:rsidRPr="006241D7" w:rsidRDefault="00FE75E0" w:rsidP="00FE7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75E0" w:rsidRPr="006241D7" w:rsidTr="00142BD6">
        <w:tc>
          <w:tcPr>
            <w:tcW w:w="2085" w:type="dxa"/>
          </w:tcPr>
          <w:p w:rsidR="00FE75E0" w:rsidRPr="006241D7" w:rsidRDefault="00FE75E0" w:rsidP="00142BD6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08" w:type="dxa"/>
          </w:tcPr>
          <w:p w:rsidR="00FE75E0" w:rsidRPr="006241D7" w:rsidRDefault="00FE75E0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сооружения</w:t>
            </w:r>
          </w:p>
        </w:tc>
        <w:tc>
          <w:tcPr>
            <w:tcW w:w="1585" w:type="dxa"/>
          </w:tcPr>
          <w:p w:rsidR="00FE75E0" w:rsidRPr="006241D7" w:rsidRDefault="00FE75E0" w:rsidP="00142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Строевая площадка-1</w:t>
            </w:r>
          </w:p>
        </w:tc>
        <w:tc>
          <w:tcPr>
            <w:tcW w:w="1843" w:type="dxa"/>
          </w:tcPr>
          <w:p w:rsidR="00FE75E0" w:rsidRDefault="00FE75E0" w:rsidP="00E57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985" w:type="dxa"/>
          </w:tcPr>
          <w:p w:rsidR="00FE75E0" w:rsidRDefault="00FE75E0" w:rsidP="00E57A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асфальтобетон</w:t>
            </w:r>
          </w:p>
        </w:tc>
        <w:tc>
          <w:tcPr>
            <w:tcW w:w="2693" w:type="dxa"/>
          </w:tcPr>
          <w:p w:rsidR="00FE75E0" w:rsidRDefault="00FE75E0" w:rsidP="00E57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7" w:type="dxa"/>
          </w:tcPr>
          <w:p w:rsidR="00FE75E0" w:rsidRDefault="00FE75E0" w:rsidP="00E57A9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27" w:hanging="2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Мелкозернистый асфальтобетон,</w:t>
            </w:r>
          </w:p>
          <w:p w:rsidR="00FE75E0" w:rsidRPr="00FE75E0" w:rsidRDefault="00FE75E0" w:rsidP="00E57A9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27" w:hanging="227"/>
              <w:rPr>
                <w:rFonts w:ascii="Times New Roman" w:hAnsi="Times New Roman"/>
                <w:sz w:val="24"/>
                <w:szCs w:val="24"/>
              </w:rPr>
            </w:pPr>
            <w:r w:rsidRPr="00FE75E0">
              <w:rPr>
                <w:rFonts w:ascii="Times New Roman" w:hAnsi="Times New Roman"/>
                <w:sz w:val="24"/>
                <w:szCs w:val="24"/>
              </w:rPr>
              <w:t>Щебень</w:t>
            </w:r>
          </w:p>
        </w:tc>
      </w:tr>
    </w:tbl>
    <w:p w:rsidR="00FE75E0" w:rsidRDefault="00FE75E0" w:rsidP="0073514D">
      <w:pPr>
        <w:rPr>
          <w:rFonts w:ascii="Times New Roman" w:hAnsi="Times New Roman"/>
          <w:b/>
          <w:sz w:val="24"/>
          <w:szCs w:val="24"/>
        </w:rPr>
      </w:pPr>
    </w:p>
    <w:p w:rsidR="00FE75E0" w:rsidRDefault="00FE75E0" w:rsidP="0073514D">
      <w:pPr>
        <w:rPr>
          <w:rFonts w:ascii="Times New Roman" w:hAnsi="Times New Roman"/>
          <w:b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Б</w:t>
      </w:r>
      <w:r w:rsidRPr="00AA3CF0">
        <w:rPr>
          <w:rFonts w:ascii="Times New Roman" w:hAnsi="Times New Roman"/>
          <w:b/>
          <w:sz w:val="24"/>
          <w:szCs w:val="24"/>
        </w:rPr>
        <w:t>. Дорожно-тропиночная сеть: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2"/>
        <w:gridCol w:w="4351"/>
        <w:gridCol w:w="1621"/>
        <w:gridCol w:w="2915"/>
        <w:gridCol w:w="2552"/>
        <w:gridCol w:w="2268"/>
      </w:tblGrid>
      <w:tr w:rsidR="0073514D" w:rsidRPr="006241D7" w:rsidTr="00142BD6">
        <w:tc>
          <w:tcPr>
            <w:tcW w:w="1002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351" w:type="dxa"/>
            <w:vAlign w:val="center"/>
          </w:tcPr>
          <w:p w:rsidR="0073514D" w:rsidRPr="006241D7" w:rsidRDefault="0073514D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21" w:type="dxa"/>
            <w:vAlign w:val="center"/>
          </w:tcPr>
          <w:p w:rsidR="0073514D" w:rsidRPr="006241D7" w:rsidRDefault="0073514D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кв.м</w:t>
            </w:r>
          </w:p>
          <w:p w:rsidR="0073514D" w:rsidRPr="006241D7" w:rsidRDefault="0073514D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(размеры)</w:t>
            </w:r>
          </w:p>
        </w:tc>
        <w:tc>
          <w:tcPr>
            <w:tcW w:w="2915" w:type="dxa"/>
            <w:vAlign w:val="center"/>
          </w:tcPr>
          <w:p w:rsidR="0073514D" w:rsidRPr="006241D7" w:rsidRDefault="0073514D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 примыкания</w:t>
            </w:r>
          </w:p>
        </w:tc>
        <w:tc>
          <w:tcPr>
            <w:tcW w:w="2268" w:type="dxa"/>
            <w:vAlign w:val="center"/>
          </w:tcPr>
          <w:p w:rsidR="0073514D" w:rsidRPr="006241D7" w:rsidRDefault="0073514D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73514D" w:rsidRPr="006241D7" w:rsidTr="00142BD6">
        <w:tc>
          <w:tcPr>
            <w:tcW w:w="1002" w:type="dxa"/>
          </w:tcPr>
          <w:p w:rsidR="0073514D" w:rsidRPr="006241D7" w:rsidRDefault="0073514D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Проезды</w:t>
            </w:r>
          </w:p>
        </w:tc>
        <w:tc>
          <w:tcPr>
            <w:tcW w:w="1621" w:type="dxa"/>
            <w:vAlign w:val="center"/>
          </w:tcPr>
          <w:p w:rsidR="0073514D" w:rsidRPr="006241D7" w:rsidRDefault="00FE75E0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300</w:t>
            </w:r>
          </w:p>
        </w:tc>
        <w:tc>
          <w:tcPr>
            <w:tcW w:w="2915" w:type="dxa"/>
            <w:vAlign w:val="center"/>
          </w:tcPr>
          <w:p w:rsidR="0073514D" w:rsidRPr="006241D7" w:rsidRDefault="00FE75E0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асфальтобетон</w:t>
            </w:r>
          </w:p>
        </w:tc>
        <w:tc>
          <w:tcPr>
            <w:tcW w:w="2552" w:type="dxa"/>
            <w:vAlign w:val="center"/>
          </w:tcPr>
          <w:p w:rsidR="0073514D" w:rsidRPr="006241D7" w:rsidRDefault="00FE75E0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-</w:t>
            </w:r>
          </w:p>
        </w:tc>
        <w:tc>
          <w:tcPr>
            <w:tcW w:w="2268" w:type="dxa"/>
            <w:vAlign w:val="center"/>
          </w:tcPr>
          <w:p w:rsidR="00FE75E0" w:rsidRDefault="00FE75E0" w:rsidP="00FE75E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27" w:hanging="2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Мелкозернистый асфальтобетон</w:t>
            </w:r>
          </w:p>
          <w:p w:rsidR="0073514D" w:rsidRDefault="00FE75E0" w:rsidP="00FE75E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27" w:hanging="227"/>
              <w:rPr>
                <w:rFonts w:ascii="Times New Roman" w:hAnsi="Times New Roman"/>
                <w:sz w:val="24"/>
                <w:szCs w:val="24"/>
              </w:rPr>
            </w:pPr>
            <w:r w:rsidRPr="00FE75E0">
              <w:rPr>
                <w:rFonts w:ascii="Times New Roman" w:hAnsi="Times New Roman"/>
                <w:sz w:val="24"/>
                <w:szCs w:val="24"/>
              </w:rPr>
              <w:t>Щебень</w:t>
            </w:r>
          </w:p>
          <w:p w:rsidR="00FE75E0" w:rsidRDefault="00FE75E0" w:rsidP="00FE75E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27" w:hanging="2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Песок</w:t>
            </w:r>
          </w:p>
          <w:p w:rsidR="00FE75E0" w:rsidRPr="00FE75E0" w:rsidRDefault="00FE75E0" w:rsidP="00FE75E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27" w:hanging="2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Уплотненный грунт</w:t>
            </w:r>
          </w:p>
        </w:tc>
      </w:tr>
      <w:tr w:rsidR="0073514D" w:rsidRPr="006241D7" w:rsidTr="00142BD6">
        <w:tc>
          <w:tcPr>
            <w:tcW w:w="1002" w:type="dxa"/>
          </w:tcPr>
          <w:p w:rsidR="0073514D" w:rsidRPr="006241D7" w:rsidRDefault="0073514D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Тротуары</w:t>
            </w:r>
          </w:p>
        </w:tc>
        <w:tc>
          <w:tcPr>
            <w:tcW w:w="1621" w:type="dxa"/>
            <w:vAlign w:val="center"/>
          </w:tcPr>
          <w:p w:rsidR="0073514D" w:rsidRPr="006241D7" w:rsidRDefault="00FE75E0" w:rsidP="00FE7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73514D" w:rsidRPr="006241D7" w:rsidRDefault="00FE75E0" w:rsidP="00FE7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73514D" w:rsidRPr="006241D7" w:rsidRDefault="00FE75E0" w:rsidP="00FE7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73514D" w:rsidRPr="006241D7" w:rsidRDefault="00FE75E0" w:rsidP="00FE7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75E0" w:rsidRPr="006241D7" w:rsidTr="00142BD6">
        <w:tc>
          <w:tcPr>
            <w:tcW w:w="1002" w:type="dxa"/>
          </w:tcPr>
          <w:p w:rsidR="00FE75E0" w:rsidRPr="006241D7" w:rsidRDefault="00FE75E0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FE75E0" w:rsidRPr="006241D7" w:rsidRDefault="00FE75E0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Пешеходные дорожки</w:t>
            </w:r>
          </w:p>
        </w:tc>
        <w:tc>
          <w:tcPr>
            <w:tcW w:w="1621" w:type="dxa"/>
            <w:vAlign w:val="center"/>
          </w:tcPr>
          <w:p w:rsidR="00FE75E0" w:rsidRPr="006241D7" w:rsidRDefault="00FE75E0" w:rsidP="00E57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FE75E0" w:rsidRPr="006241D7" w:rsidRDefault="00FE75E0" w:rsidP="00E57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FE75E0" w:rsidRPr="006241D7" w:rsidRDefault="00FE75E0" w:rsidP="00E57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FE75E0" w:rsidRPr="006241D7" w:rsidRDefault="00FE75E0" w:rsidP="00E57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75E0" w:rsidRPr="006241D7" w:rsidTr="00142BD6">
        <w:tc>
          <w:tcPr>
            <w:tcW w:w="1002" w:type="dxa"/>
          </w:tcPr>
          <w:p w:rsidR="00FE75E0" w:rsidRPr="006241D7" w:rsidRDefault="00FE75E0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FE75E0" w:rsidRPr="006241D7" w:rsidRDefault="00FE75E0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Лестницы</w:t>
            </w:r>
          </w:p>
        </w:tc>
        <w:tc>
          <w:tcPr>
            <w:tcW w:w="1621" w:type="dxa"/>
            <w:vAlign w:val="center"/>
          </w:tcPr>
          <w:p w:rsidR="00FE75E0" w:rsidRPr="006241D7" w:rsidRDefault="00FE75E0" w:rsidP="00E57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FE75E0" w:rsidRPr="006241D7" w:rsidRDefault="00FE75E0" w:rsidP="00E57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FE75E0" w:rsidRPr="006241D7" w:rsidRDefault="00FE75E0" w:rsidP="00E57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FE75E0" w:rsidRPr="006241D7" w:rsidRDefault="00FE75E0" w:rsidP="00E57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75E0" w:rsidRPr="006241D7" w:rsidTr="00142BD6">
        <w:tc>
          <w:tcPr>
            <w:tcW w:w="1002" w:type="dxa"/>
          </w:tcPr>
          <w:p w:rsidR="00FE75E0" w:rsidRPr="006241D7" w:rsidRDefault="00FE75E0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FE75E0" w:rsidRPr="006241D7" w:rsidRDefault="00FE75E0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Отмостки</w:t>
            </w:r>
          </w:p>
        </w:tc>
        <w:tc>
          <w:tcPr>
            <w:tcW w:w="1621" w:type="dxa"/>
            <w:vAlign w:val="center"/>
          </w:tcPr>
          <w:p w:rsidR="00FE75E0" w:rsidRPr="006241D7" w:rsidRDefault="00BC6DAE" w:rsidP="00FE7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915" w:type="dxa"/>
            <w:vAlign w:val="center"/>
          </w:tcPr>
          <w:p w:rsidR="00FE75E0" w:rsidRPr="006241D7" w:rsidRDefault="00BC6DAE" w:rsidP="00FE7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асфальтобетон</w:t>
            </w:r>
          </w:p>
        </w:tc>
        <w:tc>
          <w:tcPr>
            <w:tcW w:w="2552" w:type="dxa"/>
            <w:vAlign w:val="center"/>
          </w:tcPr>
          <w:p w:rsidR="00FE75E0" w:rsidRPr="006241D7" w:rsidRDefault="00FE75E0" w:rsidP="00FE7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C6DAE" w:rsidRDefault="00BC6DAE" w:rsidP="00BC6DAE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27" w:hanging="2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Мелкозернистый асфальтобетон</w:t>
            </w:r>
          </w:p>
          <w:p w:rsidR="00BC6DAE" w:rsidRDefault="00BC6DAE" w:rsidP="00BC6DAE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27" w:hanging="227"/>
              <w:rPr>
                <w:rFonts w:ascii="Times New Roman" w:hAnsi="Times New Roman"/>
                <w:sz w:val="24"/>
                <w:szCs w:val="24"/>
              </w:rPr>
            </w:pPr>
            <w:r w:rsidRPr="00FE75E0">
              <w:rPr>
                <w:rFonts w:ascii="Times New Roman" w:hAnsi="Times New Roman"/>
                <w:sz w:val="24"/>
                <w:szCs w:val="24"/>
              </w:rPr>
              <w:t>Щебень</w:t>
            </w:r>
          </w:p>
          <w:p w:rsidR="00BC6DAE" w:rsidRDefault="00BC6DAE" w:rsidP="00BC6DAE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27" w:hanging="2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Песок</w:t>
            </w:r>
          </w:p>
          <w:p w:rsidR="00FE75E0" w:rsidRPr="00BC6DAE" w:rsidRDefault="00BC6DAE" w:rsidP="00BC6DAE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27" w:hanging="227"/>
              <w:rPr>
                <w:rFonts w:ascii="Times New Roman" w:hAnsi="Times New Roman"/>
                <w:sz w:val="24"/>
                <w:szCs w:val="24"/>
              </w:rPr>
            </w:pPr>
            <w:r w:rsidRPr="00BC6DAE">
              <w:rPr>
                <w:rFonts w:ascii="Times New Roman" w:hAnsi="Times New Roman"/>
                <w:sz w:val="24"/>
                <w:szCs w:val="24"/>
              </w:rPr>
              <w:t>Уплотненный грунт</w:t>
            </w:r>
          </w:p>
        </w:tc>
      </w:tr>
      <w:tr w:rsidR="00FE75E0" w:rsidRPr="006241D7" w:rsidTr="00142BD6">
        <w:tc>
          <w:tcPr>
            <w:tcW w:w="1002" w:type="dxa"/>
          </w:tcPr>
          <w:p w:rsidR="00FE75E0" w:rsidRPr="006241D7" w:rsidRDefault="00FE75E0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FE75E0" w:rsidRPr="006241D7" w:rsidRDefault="00FE75E0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Специальные дорожки (велодорожка и т.д.)</w:t>
            </w:r>
          </w:p>
        </w:tc>
        <w:tc>
          <w:tcPr>
            <w:tcW w:w="1621" w:type="dxa"/>
            <w:vAlign w:val="center"/>
          </w:tcPr>
          <w:p w:rsidR="00FE75E0" w:rsidRPr="006241D7" w:rsidRDefault="00BC6DAE" w:rsidP="00FE7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FE75E0" w:rsidRPr="006241D7" w:rsidRDefault="00BC6DAE" w:rsidP="00FE7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FE75E0" w:rsidRPr="006241D7" w:rsidRDefault="00BC6DAE" w:rsidP="00FE7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FE75E0" w:rsidRPr="006241D7" w:rsidRDefault="00BC6DAE" w:rsidP="00FE7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75E0" w:rsidRPr="006241D7" w:rsidTr="00142BD6">
        <w:tc>
          <w:tcPr>
            <w:tcW w:w="1002" w:type="dxa"/>
          </w:tcPr>
          <w:p w:rsidR="00FE75E0" w:rsidRPr="006241D7" w:rsidRDefault="00FE75E0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FE75E0" w:rsidRPr="006241D7" w:rsidRDefault="00FE75E0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 xml:space="preserve">Элементы благоустройства территорий по приспособлению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1B5E7D">
              <w:rPr>
                <w:rFonts w:ascii="Times New Roman" w:hAnsi="Times New Roman"/>
                <w:sz w:val="24"/>
                <w:szCs w:val="24"/>
              </w:rPr>
              <w:t>маломобильных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пандусы, съезды</w:t>
            </w:r>
          </w:p>
        </w:tc>
        <w:tc>
          <w:tcPr>
            <w:tcW w:w="1621" w:type="dxa"/>
            <w:vAlign w:val="center"/>
          </w:tcPr>
          <w:p w:rsidR="00FE75E0" w:rsidRPr="006241D7" w:rsidRDefault="00BC6DAE" w:rsidP="00FE7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FE75E0" w:rsidRPr="006241D7" w:rsidRDefault="00BC6DAE" w:rsidP="00FE7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FE75E0" w:rsidRPr="006241D7" w:rsidRDefault="00BC6DAE" w:rsidP="00FE7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FE75E0" w:rsidRPr="006241D7" w:rsidRDefault="00BC6DAE" w:rsidP="00FE7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75E0" w:rsidRPr="006241D7" w:rsidTr="00142BD6">
        <w:tc>
          <w:tcPr>
            <w:tcW w:w="1002" w:type="dxa"/>
          </w:tcPr>
          <w:p w:rsidR="00FE75E0" w:rsidRPr="006241D7" w:rsidRDefault="00FE75E0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FE75E0" w:rsidRPr="006241D7" w:rsidRDefault="00FE75E0" w:rsidP="0014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варианты сети</w:t>
            </w:r>
          </w:p>
        </w:tc>
        <w:tc>
          <w:tcPr>
            <w:tcW w:w="1621" w:type="dxa"/>
            <w:vAlign w:val="center"/>
          </w:tcPr>
          <w:p w:rsidR="00FE75E0" w:rsidRPr="006241D7" w:rsidRDefault="00BC6DAE" w:rsidP="00FE7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FE75E0" w:rsidRPr="006241D7" w:rsidRDefault="00FE75E0" w:rsidP="00FE7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FE75E0" w:rsidRPr="006241D7" w:rsidRDefault="00FE75E0" w:rsidP="00FE7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E75E0" w:rsidRPr="006241D7" w:rsidRDefault="00FE75E0" w:rsidP="00FE7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2412" w:rsidRDefault="008D2412" w:rsidP="0073514D">
      <w:pPr>
        <w:rPr>
          <w:rFonts w:ascii="Times New Roman" w:hAnsi="Times New Roman"/>
          <w:b/>
          <w:sz w:val="24"/>
          <w:szCs w:val="24"/>
        </w:rPr>
      </w:pPr>
    </w:p>
    <w:p w:rsidR="00BC6DAE" w:rsidRDefault="00BC6DAE" w:rsidP="0073514D">
      <w:pPr>
        <w:rPr>
          <w:rFonts w:ascii="Times New Roman" w:hAnsi="Times New Roman"/>
          <w:b/>
          <w:sz w:val="24"/>
          <w:szCs w:val="24"/>
        </w:rPr>
      </w:pPr>
    </w:p>
    <w:p w:rsidR="00BC6DAE" w:rsidRDefault="00BC6DAE" w:rsidP="0073514D">
      <w:pPr>
        <w:rPr>
          <w:rFonts w:ascii="Times New Roman" w:hAnsi="Times New Roman"/>
          <w:b/>
          <w:sz w:val="24"/>
          <w:szCs w:val="24"/>
        </w:rPr>
      </w:pPr>
    </w:p>
    <w:p w:rsidR="00BC6DAE" w:rsidRDefault="00BC6DAE" w:rsidP="0073514D">
      <w:pPr>
        <w:rPr>
          <w:rFonts w:ascii="Times New Roman" w:hAnsi="Times New Roman"/>
          <w:b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В</w:t>
      </w:r>
      <w:r w:rsidRPr="00AA3CF0">
        <w:rPr>
          <w:rFonts w:ascii="Times New Roman" w:hAnsi="Times New Roman"/>
          <w:b/>
          <w:sz w:val="24"/>
          <w:szCs w:val="24"/>
        </w:rPr>
        <w:t>. Малые архитектурные формы и элементы благоустройства: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8"/>
        <w:gridCol w:w="4554"/>
        <w:gridCol w:w="1312"/>
        <w:gridCol w:w="3649"/>
        <w:gridCol w:w="3686"/>
      </w:tblGrid>
      <w:tr w:rsidR="0073514D" w:rsidRPr="006241D7" w:rsidTr="00142BD6">
        <w:tc>
          <w:tcPr>
            <w:tcW w:w="1508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554" w:type="dxa"/>
            <w:vAlign w:val="center"/>
          </w:tcPr>
          <w:p w:rsidR="0073514D" w:rsidRPr="006241D7" w:rsidRDefault="0073514D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12" w:type="dxa"/>
            <w:vAlign w:val="center"/>
          </w:tcPr>
          <w:p w:rsidR="0073514D" w:rsidRPr="006241D7" w:rsidRDefault="0073514D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3649" w:type="dxa"/>
            <w:vAlign w:val="center"/>
          </w:tcPr>
          <w:p w:rsidR="0073514D" w:rsidRPr="006241D7" w:rsidRDefault="0073514D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Материал</w:t>
            </w:r>
          </w:p>
        </w:tc>
        <w:tc>
          <w:tcPr>
            <w:tcW w:w="3686" w:type="dxa"/>
            <w:vAlign w:val="center"/>
          </w:tcPr>
          <w:p w:rsidR="0073514D" w:rsidRPr="006241D7" w:rsidRDefault="0073514D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73514D" w:rsidRPr="006241D7" w:rsidTr="00142BD6">
        <w:tc>
          <w:tcPr>
            <w:tcW w:w="1508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Игровое оборудование</w:t>
            </w:r>
          </w:p>
        </w:tc>
        <w:tc>
          <w:tcPr>
            <w:tcW w:w="1312" w:type="dxa"/>
          </w:tcPr>
          <w:p w:rsidR="0073514D" w:rsidRPr="006241D7" w:rsidRDefault="00BC6DAE" w:rsidP="00BC6D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73514D" w:rsidRPr="006241D7" w:rsidRDefault="00BC6DAE" w:rsidP="00BC6D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</w:t>
            </w:r>
          </w:p>
        </w:tc>
        <w:tc>
          <w:tcPr>
            <w:tcW w:w="3686" w:type="dxa"/>
          </w:tcPr>
          <w:p w:rsidR="0073514D" w:rsidRPr="006241D7" w:rsidRDefault="00BC6DAE" w:rsidP="00BC6D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142BD6">
        <w:tc>
          <w:tcPr>
            <w:tcW w:w="1508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1312" w:type="dxa"/>
          </w:tcPr>
          <w:p w:rsidR="0073514D" w:rsidRPr="006241D7" w:rsidRDefault="00BC6DAE" w:rsidP="00BC6D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73514D" w:rsidRPr="006241D7" w:rsidRDefault="00BC6DAE" w:rsidP="00BC6D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</w:t>
            </w:r>
          </w:p>
        </w:tc>
        <w:tc>
          <w:tcPr>
            <w:tcW w:w="3686" w:type="dxa"/>
          </w:tcPr>
          <w:p w:rsidR="0073514D" w:rsidRPr="006241D7" w:rsidRDefault="00BC6DAE" w:rsidP="00BC6D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142BD6">
        <w:tc>
          <w:tcPr>
            <w:tcW w:w="1508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Ограждение</w:t>
            </w:r>
          </w:p>
        </w:tc>
        <w:tc>
          <w:tcPr>
            <w:tcW w:w="1312" w:type="dxa"/>
          </w:tcPr>
          <w:p w:rsidR="0073514D" w:rsidRPr="006241D7" w:rsidRDefault="00BC6DAE" w:rsidP="00BC6D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73514D" w:rsidRPr="006241D7" w:rsidRDefault="00BC6DAE" w:rsidP="00BC6D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</w:t>
            </w:r>
          </w:p>
        </w:tc>
        <w:tc>
          <w:tcPr>
            <w:tcW w:w="3686" w:type="dxa"/>
          </w:tcPr>
          <w:p w:rsidR="0073514D" w:rsidRPr="006241D7" w:rsidRDefault="00BC6DAE" w:rsidP="00BC6D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142BD6">
        <w:tc>
          <w:tcPr>
            <w:tcW w:w="1508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Светильники</w:t>
            </w:r>
          </w:p>
        </w:tc>
        <w:tc>
          <w:tcPr>
            <w:tcW w:w="1312" w:type="dxa"/>
          </w:tcPr>
          <w:p w:rsidR="0073514D" w:rsidRPr="006241D7" w:rsidRDefault="00BC6DAE" w:rsidP="00BC6D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49" w:type="dxa"/>
          </w:tcPr>
          <w:p w:rsidR="0073514D" w:rsidRPr="006241D7" w:rsidRDefault="00BC6DAE" w:rsidP="00BC6D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Бетонные основы</w:t>
            </w:r>
          </w:p>
        </w:tc>
        <w:tc>
          <w:tcPr>
            <w:tcW w:w="3686" w:type="dxa"/>
          </w:tcPr>
          <w:p w:rsidR="0073514D" w:rsidRPr="006241D7" w:rsidRDefault="00BC6DAE" w:rsidP="00BC6D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142BD6">
        <w:tc>
          <w:tcPr>
            <w:tcW w:w="1508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Скамьи</w:t>
            </w:r>
          </w:p>
        </w:tc>
        <w:tc>
          <w:tcPr>
            <w:tcW w:w="1312" w:type="dxa"/>
          </w:tcPr>
          <w:p w:rsidR="0073514D" w:rsidRPr="006241D7" w:rsidRDefault="00BC6DAE" w:rsidP="00BC6D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9" w:type="dxa"/>
          </w:tcPr>
          <w:p w:rsidR="0073514D" w:rsidRPr="006241D7" w:rsidRDefault="00BC6DAE" w:rsidP="00BC6D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Металл, дерево</w:t>
            </w:r>
          </w:p>
        </w:tc>
        <w:tc>
          <w:tcPr>
            <w:tcW w:w="3686" w:type="dxa"/>
          </w:tcPr>
          <w:p w:rsidR="0073514D" w:rsidRPr="006241D7" w:rsidRDefault="00BC6DAE" w:rsidP="00BC6D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142BD6">
        <w:tc>
          <w:tcPr>
            <w:tcW w:w="1508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312" w:type="dxa"/>
          </w:tcPr>
          <w:p w:rsidR="0073514D" w:rsidRPr="006241D7" w:rsidRDefault="00BC6DAE" w:rsidP="00BC6D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49" w:type="dxa"/>
          </w:tcPr>
          <w:p w:rsidR="0073514D" w:rsidRPr="006241D7" w:rsidRDefault="00BC6DAE" w:rsidP="00BC6D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бетон</w:t>
            </w:r>
          </w:p>
        </w:tc>
        <w:tc>
          <w:tcPr>
            <w:tcW w:w="3686" w:type="dxa"/>
          </w:tcPr>
          <w:p w:rsidR="0073514D" w:rsidRPr="006241D7" w:rsidRDefault="00BC6DAE" w:rsidP="00BC6D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142BD6">
        <w:tc>
          <w:tcPr>
            <w:tcW w:w="1508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Цветочницы</w:t>
            </w:r>
          </w:p>
        </w:tc>
        <w:tc>
          <w:tcPr>
            <w:tcW w:w="1312" w:type="dxa"/>
          </w:tcPr>
          <w:p w:rsidR="0073514D" w:rsidRPr="006241D7" w:rsidRDefault="00BC6DAE" w:rsidP="00BC6D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3649" w:type="dxa"/>
          </w:tcPr>
          <w:p w:rsidR="0073514D" w:rsidRPr="006241D7" w:rsidRDefault="00BC6DAE" w:rsidP="00BC6D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Бетон, пластик</w:t>
            </w:r>
          </w:p>
        </w:tc>
        <w:tc>
          <w:tcPr>
            <w:tcW w:w="3686" w:type="dxa"/>
          </w:tcPr>
          <w:p w:rsidR="0073514D" w:rsidRPr="006241D7" w:rsidRDefault="00BC6DAE" w:rsidP="00BC6D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142BD6">
        <w:tc>
          <w:tcPr>
            <w:tcW w:w="1508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Контейнеры</w:t>
            </w:r>
          </w:p>
        </w:tc>
        <w:tc>
          <w:tcPr>
            <w:tcW w:w="1312" w:type="dxa"/>
          </w:tcPr>
          <w:p w:rsidR="0073514D" w:rsidRPr="006241D7" w:rsidRDefault="000E2BC3" w:rsidP="00BC6D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9" w:type="dxa"/>
          </w:tcPr>
          <w:p w:rsidR="0073514D" w:rsidRPr="006241D7" w:rsidRDefault="000E2BC3" w:rsidP="00BC6D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Контейнер ТБО</w:t>
            </w:r>
          </w:p>
        </w:tc>
        <w:tc>
          <w:tcPr>
            <w:tcW w:w="3686" w:type="dxa"/>
          </w:tcPr>
          <w:p w:rsidR="0073514D" w:rsidRPr="006241D7" w:rsidRDefault="000E2BC3" w:rsidP="000E2BC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142BD6">
        <w:tc>
          <w:tcPr>
            <w:tcW w:w="1508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Декоративная скульптура</w:t>
            </w:r>
          </w:p>
        </w:tc>
        <w:tc>
          <w:tcPr>
            <w:tcW w:w="1312" w:type="dxa"/>
          </w:tcPr>
          <w:p w:rsidR="0073514D" w:rsidRPr="006241D7" w:rsidRDefault="000E2BC3" w:rsidP="00BC6D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0E2BC3" w:rsidP="00BC6D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73514D" w:rsidRPr="006241D7" w:rsidRDefault="000E2BC3" w:rsidP="000E2BC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E2BC3" w:rsidRPr="006241D7" w:rsidTr="00142BD6">
        <w:tc>
          <w:tcPr>
            <w:tcW w:w="1508" w:type="dxa"/>
          </w:tcPr>
          <w:p w:rsidR="000E2BC3" w:rsidRPr="006241D7" w:rsidRDefault="000E2BC3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0E2BC3" w:rsidRPr="006241D7" w:rsidRDefault="000E2BC3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Рекламные, информационные щиты и стенды</w:t>
            </w:r>
          </w:p>
        </w:tc>
        <w:tc>
          <w:tcPr>
            <w:tcW w:w="1312" w:type="dxa"/>
          </w:tcPr>
          <w:p w:rsidR="000E2BC3" w:rsidRPr="006241D7" w:rsidRDefault="000E2BC3" w:rsidP="00E57A9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0E2BC3" w:rsidRPr="006241D7" w:rsidRDefault="000E2BC3" w:rsidP="00E57A9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0E2BC3" w:rsidRPr="006241D7" w:rsidRDefault="000E2BC3" w:rsidP="00E57A9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E2BC3" w:rsidRPr="006241D7" w:rsidTr="00142BD6">
        <w:tc>
          <w:tcPr>
            <w:tcW w:w="1508" w:type="dxa"/>
          </w:tcPr>
          <w:p w:rsidR="000E2BC3" w:rsidRPr="006241D7" w:rsidRDefault="000E2BC3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0E2BC3" w:rsidRPr="006241D7" w:rsidRDefault="000E2BC3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Декоративные бассейны</w:t>
            </w:r>
          </w:p>
        </w:tc>
        <w:tc>
          <w:tcPr>
            <w:tcW w:w="1312" w:type="dxa"/>
          </w:tcPr>
          <w:p w:rsidR="000E2BC3" w:rsidRPr="006241D7" w:rsidRDefault="000E2BC3" w:rsidP="00E57A9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0E2BC3" w:rsidRPr="006241D7" w:rsidRDefault="000E2BC3" w:rsidP="00E57A9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0E2BC3" w:rsidRPr="006241D7" w:rsidRDefault="000E2BC3" w:rsidP="00E57A9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E2BC3" w:rsidRPr="006241D7" w:rsidTr="00142BD6">
        <w:tc>
          <w:tcPr>
            <w:tcW w:w="1508" w:type="dxa"/>
          </w:tcPr>
          <w:p w:rsidR="000E2BC3" w:rsidRPr="006241D7" w:rsidRDefault="000E2BC3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0E2BC3" w:rsidRPr="006241D7" w:rsidRDefault="000E2BC3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Фонтан</w:t>
            </w:r>
          </w:p>
        </w:tc>
        <w:tc>
          <w:tcPr>
            <w:tcW w:w="1312" w:type="dxa"/>
          </w:tcPr>
          <w:p w:rsidR="000E2BC3" w:rsidRPr="006241D7" w:rsidRDefault="000E2BC3" w:rsidP="00E57A9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0E2BC3" w:rsidRPr="006241D7" w:rsidRDefault="000E2BC3" w:rsidP="00E57A9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0E2BC3" w:rsidRPr="006241D7" w:rsidRDefault="000E2BC3" w:rsidP="00E57A9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E2BC3" w:rsidRPr="006241D7" w:rsidTr="00142BD6">
        <w:tc>
          <w:tcPr>
            <w:tcW w:w="1508" w:type="dxa"/>
          </w:tcPr>
          <w:p w:rsidR="000E2BC3" w:rsidRPr="006241D7" w:rsidRDefault="000E2BC3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0E2BC3" w:rsidRPr="006241D7" w:rsidRDefault="000E2BC3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>Элементы благоустройства территорий по приспособлению для маломобильных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опорные поручни, специальное оборудование на детских и спортивных площадках</w:t>
            </w:r>
          </w:p>
        </w:tc>
        <w:tc>
          <w:tcPr>
            <w:tcW w:w="1312" w:type="dxa"/>
          </w:tcPr>
          <w:p w:rsidR="000E2BC3" w:rsidRPr="006241D7" w:rsidRDefault="000E2BC3" w:rsidP="00E57A9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0E2BC3" w:rsidRPr="006241D7" w:rsidRDefault="000E2BC3" w:rsidP="00E57A9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0E2BC3" w:rsidRPr="006241D7" w:rsidRDefault="000E2BC3" w:rsidP="00E57A9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E2BC3" w:rsidRPr="006241D7" w:rsidTr="00142BD6">
        <w:tc>
          <w:tcPr>
            <w:tcW w:w="1508" w:type="dxa"/>
          </w:tcPr>
          <w:p w:rsidR="000E2BC3" w:rsidRPr="006241D7" w:rsidRDefault="000E2BC3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0E2BC3" w:rsidRPr="006241D7" w:rsidRDefault="000E2BC3" w:rsidP="001B5E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оборудование</w:t>
            </w:r>
          </w:p>
        </w:tc>
        <w:tc>
          <w:tcPr>
            <w:tcW w:w="1312" w:type="dxa"/>
          </w:tcPr>
          <w:p w:rsidR="000E2BC3" w:rsidRPr="006241D7" w:rsidRDefault="000E2BC3" w:rsidP="00E57A9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0E2BC3" w:rsidRPr="006241D7" w:rsidRDefault="000E2BC3" w:rsidP="00E57A9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0E2BC3" w:rsidRPr="006241D7" w:rsidRDefault="000E2BC3" w:rsidP="00E57A9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D2412" w:rsidRDefault="008D2412" w:rsidP="0073514D">
      <w:pPr>
        <w:rPr>
          <w:rFonts w:ascii="Times New Roman" w:hAnsi="Times New Roman"/>
          <w:b/>
          <w:sz w:val="24"/>
          <w:szCs w:val="24"/>
        </w:rPr>
      </w:pPr>
    </w:p>
    <w:p w:rsidR="000E2BC3" w:rsidRDefault="000E2BC3" w:rsidP="0073514D">
      <w:pPr>
        <w:rPr>
          <w:rFonts w:ascii="Times New Roman" w:hAnsi="Times New Roman"/>
          <w:b/>
          <w:sz w:val="24"/>
          <w:szCs w:val="24"/>
        </w:rPr>
      </w:pPr>
    </w:p>
    <w:p w:rsidR="000E2BC3" w:rsidRDefault="000E2BC3" w:rsidP="0073514D">
      <w:pPr>
        <w:rPr>
          <w:rFonts w:ascii="Times New Roman" w:hAnsi="Times New Roman"/>
          <w:b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Г</w:t>
      </w:r>
      <w:r w:rsidRPr="00AA3CF0">
        <w:rPr>
          <w:rFonts w:ascii="Times New Roman" w:hAnsi="Times New Roman"/>
          <w:b/>
          <w:sz w:val="24"/>
          <w:szCs w:val="24"/>
        </w:rPr>
        <w:t>. Инженерная организация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8"/>
        <w:gridCol w:w="4430"/>
        <w:gridCol w:w="5305"/>
        <w:gridCol w:w="1842"/>
        <w:gridCol w:w="1844"/>
      </w:tblGrid>
      <w:tr w:rsidR="0073514D" w:rsidRPr="006241D7" w:rsidTr="00142BD6">
        <w:tc>
          <w:tcPr>
            <w:tcW w:w="1288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30" w:type="dxa"/>
            <w:vAlign w:val="center"/>
          </w:tcPr>
          <w:p w:rsidR="0073514D" w:rsidRPr="006241D7" w:rsidRDefault="0073514D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305" w:type="dxa"/>
            <w:vAlign w:val="center"/>
          </w:tcPr>
          <w:p w:rsidR="0073514D" w:rsidRPr="006241D7" w:rsidRDefault="0073514D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1842" w:type="dxa"/>
            <w:vAlign w:val="center"/>
          </w:tcPr>
          <w:p w:rsidR="0073514D" w:rsidRPr="006241D7" w:rsidRDefault="0073514D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4" w:type="dxa"/>
            <w:vAlign w:val="center"/>
          </w:tcPr>
          <w:p w:rsidR="0073514D" w:rsidRPr="006241D7" w:rsidRDefault="0073514D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73514D" w:rsidRPr="006241D7" w:rsidTr="00142BD6">
        <w:tc>
          <w:tcPr>
            <w:tcW w:w="1288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Геопластика рельефа</w:t>
            </w:r>
          </w:p>
        </w:tc>
        <w:tc>
          <w:tcPr>
            <w:tcW w:w="5305" w:type="dxa"/>
          </w:tcPr>
          <w:p w:rsidR="0073514D" w:rsidRPr="006241D7" w:rsidRDefault="000E2BC3" w:rsidP="000E2BC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73514D" w:rsidRPr="006241D7" w:rsidRDefault="000E2BC3" w:rsidP="000E2BC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</w:tcPr>
          <w:p w:rsidR="0073514D" w:rsidRPr="006241D7" w:rsidRDefault="000E2BC3" w:rsidP="000E2BC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142BD6">
        <w:tc>
          <w:tcPr>
            <w:tcW w:w="1288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Местные сети</w:t>
            </w:r>
          </w:p>
        </w:tc>
        <w:tc>
          <w:tcPr>
            <w:tcW w:w="5305" w:type="dxa"/>
          </w:tcPr>
          <w:p w:rsidR="0073514D" w:rsidRDefault="00E57A93" w:rsidP="00E57A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735970">
              <w:rPr>
                <w:rFonts w:ascii="Times New Roman" w:hAnsi="Times New Roman"/>
                <w:sz w:val="24"/>
                <w:szCs w:val="24"/>
              </w:rPr>
              <w:t xml:space="preserve">Водоснабжение предусматривается от водопровода диаметром 150 мм, проходящего по ул. Школьная, согласно техническим условиям. Водоотведение соответствует техническим условиям. Для водоотведения имеется водонепроницаемый выгреб. </w:t>
            </w:r>
          </w:p>
          <w:p w:rsidR="00E57A93" w:rsidRPr="00E57A93" w:rsidRDefault="00E57A93" w:rsidP="00E57A93">
            <w:pPr>
              <w:spacing w:after="0" w:line="240" w:lineRule="auto"/>
              <w:ind w:firstLine="6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A93">
              <w:rPr>
                <w:rFonts w:ascii="Times New Roman" w:hAnsi="Times New Roman"/>
                <w:sz w:val="24"/>
                <w:szCs w:val="24"/>
              </w:rPr>
              <w:t xml:space="preserve">Электроснабжение здания выполняется по договору о технологическом присоединении  к существующим электрическим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сетям филиала ОАО </w:t>
            </w:r>
            <w:r w:rsidRPr="00E57A93">
              <w:rPr>
                <w:rFonts w:ascii="Times New Roman" w:hAnsi="Times New Roman"/>
                <w:sz w:val="24"/>
                <w:szCs w:val="24"/>
              </w:rPr>
              <w:t xml:space="preserve">«Белгородэнерго»  (проектирование и строительство выполняет сетевая организация). </w:t>
            </w:r>
          </w:p>
          <w:p w:rsidR="00E57A93" w:rsidRPr="006241D7" w:rsidRDefault="00E57A93" w:rsidP="00E57A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E57A93">
              <w:rPr>
                <w:rFonts w:ascii="Times New Roman" w:hAnsi="Times New Roman"/>
                <w:sz w:val="24"/>
                <w:szCs w:val="24"/>
              </w:rPr>
              <w:t>Газоснабжение здания выполняется по договору о технологическом присоединении к существующим сетям</w:t>
            </w:r>
          </w:p>
        </w:tc>
        <w:tc>
          <w:tcPr>
            <w:tcW w:w="1842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142BD6">
        <w:tc>
          <w:tcPr>
            <w:tcW w:w="1288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Сети наружного освещения</w:t>
            </w:r>
          </w:p>
        </w:tc>
        <w:tc>
          <w:tcPr>
            <w:tcW w:w="5305" w:type="dxa"/>
          </w:tcPr>
          <w:p w:rsidR="0073514D" w:rsidRDefault="00E57A93" w:rsidP="00E57A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Установлено 4 светильника для уличного освещения главного входа и 4 светильника для освещения заднего двора.</w:t>
            </w:r>
          </w:p>
          <w:p w:rsidR="00E57A93" w:rsidRPr="006241D7" w:rsidRDefault="00E57A93" w:rsidP="00E57A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Сети наружного освещения выполняются по договору о тех. присоединении</w:t>
            </w:r>
          </w:p>
        </w:tc>
        <w:tc>
          <w:tcPr>
            <w:tcW w:w="1842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142BD6">
        <w:tc>
          <w:tcPr>
            <w:tcW w:w="1288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Поливочный водопровод</w:t>
            </w:r>
          </w:p>
        </w:tc>
        <w:tc>
          <w:tcPr>
            <w:tcW w:w="5305" w:type="dxa"/>
          </w:tcPr>
          <w:p w:rsidR="0073514D" w:rsidRPr="006241D7" w:rsidRDefault="00E57A93" w:rsidP="00E57A9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142BD6">
        <w:tc>
          <w:tcPr>
            <w:tcW w:w="1288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Дренажные системы</w:t>
            </w:r>
          </w:p>
        </w:tc>
        <w:tc>
          <w:tcPr>
            <w:tcW w:w="5305" w:type="dxa"/>
          </w:tcPr>
          <w:p w:rsidR="0073514D" w:rsidRPr="006241D7" w:rsidRDefault="00E57A93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Нет </w:t>
            </w:r>
          </w:p>
        </w:tc>
        <w:tc>
          <w:tcPr>
            <w:tcW w:w="1842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142BD6">
        <w:tc>
          <w:tcPr>
            <w:tcW w:w="1288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Ливневая канализация</w:t>
            </w:r>
          </w:p>
        </w:tc>
        <w:tc>
          <w:tcPr>
            <w:tcW w:w="5305" w:type="dxa"/>
          </w:tcPr>
          <w:p w:rsidR="0073514D" w:rsidRPr="006241D7" w:rsidRDefault="00E57A93" w:rsidP="00E57A9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842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142BD6">
        <w:tc>
          <w:tcPr>
            <w:tcW w:w="1288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Поверхностный сток</w:t>
            </w:r>
          </w:p>
        </w:tc>
        <w:tc>
          <w:tcPr>
            <w:tcW w:w="5305" w:type="dxa"/>
          </w:tcPr>
          <w:p w:rsidR="0073514D" w:rsidRPr="006241D7" w:rsidRDefault="00E57A93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Естественный по спланированной поверхности вдоль всего здания</w:t>
            </w:r>
            <w:r w:rsidR="009B56F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7076" w:rsidRDefault="004A7076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4A7076" w:rsidRDefault="004A7076">
      <w:pPr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br w:type="page"/>
      </w:r>
    </w:p>
    <w:p w:rsidR="00112E79" w:rsidRDefault="00112E79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 xml:space="preserve">1.3. Схема планировочного решения озеленения (дендроплан) </w:t>
      </w:r>
      <w:r w:rsidR="00F425C3">
        <w:rPr>
          <w:rFonts w:ascii="Times New Roman" w:hAnsi="Times New Roman"/>
          <w:b/>
          <w:bCs/>
          <w:color w:val="2D2D2D"/>
          <w:sz w:val="28"/>
          <w:szCs w:val="28"/>
        </w:rPr>
        <w:t xml:space="preserve">на 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основе разработанного и согласованного ландшафтного дизайн-проекта</w:t>
      </w:r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087C8F" w:rsidRDefault="00112E79" w:rsidP="00112E79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М1:200 (М1:500 по согласованию). Формат листа в зависимости от размеров объекта.</w:t>
      </w:r>
    </w:p>
    <w:tbl>
      <w:tblPr>
        <w:tblStyle w:val="a3"/>
        <w:tblW w:w="0" w:type="auto"/>
        <w:tblLook w:val="04A0"/>
      </w:tblPr>
      <w:tblGrid>
        <w:gridCol w:w="7393"/>
        <w:gridCol w:w="7393"/>
      </w:tblGrid>
      <w:tr w:rsidR="00112E79" w:rsidTr="00142BD6">
        <w:trPr>
          <w:trHeight w:val="3871"/>
        </w:trPr>
        <w:tc>
          <w:tcPr>
            <w:tcW w:w="14786" w:type="dxa"/>
            <w:gridSpan w:val="2"/>
          </w:tcPr>
          <w:p w:rsidR="00112E79" w:rsidRDefault="00112E79" w:rsidP="00142B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142B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142B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2C0C62" w:rsidP="00142B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0C62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8667750" cy="3587262"/>
                  <wp:effectExtent l="19050" t="0" r="0" b="0"/>
                  <wp:docPr id="6" name="Объект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6167437" cy="4494212"/>
                            <a:chOff x="1928813" y="1598613"/>
                            <a:chExt cx="6167437" cy="4494212"/>
                          </a:xfrm>
                        </a:grpSpPr>
                        <a:grpSp>
                          <a:nvGrpSpPr>
                            <a:cNvPr id="11267" name="Group 2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1928813" y="1598613"/>
                              <a:ext cx="6167437" cy="4494212"/>
                              <a:chOff x="907" y="1007"/>
                              <a:chExt cx="4193" cy="2831"/>
                            </a:xfrm>
                          </a:grpSpPr>
                          <a:pic>
                            <a:nvPicPr>
                              <a:cNvPr id="11268" name="Picture 3"/>
                              <a:cNvPicPr>
                                <a:picLocks noChangeAspect="1" noChangeArrowheads="1"/>
                              </a:cNvPicPr>
                            </a:nvPicPr>
                            <a:blipFill>
                              <a:blip r:embed="rId7"/>
                              <a:srcRect/>
                              <a:stretch>
                                <a:fillRect/>
                              </a:stretch>
                            </a:blipFill>
                            <a:spPr bwMode="auto">
                              <a:xfrm>
                                <a:off x="907" y="1007"/>
                                <a:ext cx="4194" cy="283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</a:spPr>
                          </a:pic>
                          <a:sp>
                            <a:nvSpPr>
                              <a:cNvPr id="11269" name="Text Box 4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907" y="1007"/>
                                <a:ext cx="4194" cy="283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en-GB"/>
                                  </a:defPPr>
                                  <a:lvl1pPr algn="l" defTabSz="449263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>
                                      <a:srgbClr val="000000"/>
                                    </a:buClr>
                                    <a:buSzPct val="100000"/>
                                    <a:buFont typeface="Times New Roman" pitchFamily="16" charset="0"/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1pPr>
                                  <a:lvl2pPr marL="742950" indent="-285750" algn="l" defTabSz="449263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>
                                      <a:srgbClr val="000000"/>
                                    </a:buClr>
                                    <a:buSzPct val="100000"/>
                                    <a:buFont typeface="Times New Roman" pitchFamily="16" charset="0"/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2pPr>
                                  <a:lvl3pPr marL="1143000" indent="-228600" algn="l" defTabSz="449263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>
                                      <a:srgbClr val="000000"/>
                                    </a:buClr>
                                    <a:buSzPct val="100000"/>
                                    <a:buFont typeface="Times New Roman" pitchFamily="16" charset="0"/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3pPr>
                                  <a:lvl4pPr marL="1600200" indent="-228600" algn="l" defTabSz="449263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>
                                      <a:srgbClr val="000000"/>
                                    </a:buClr>
                                    <a:buSzPct val="100000"/>
                                    <a:buFont typeface="Times New Roman" pitchFamily="16" charset="0"/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4pPr>
                                  <a:lvl5pPr marL="2057400" indent="-228600" algn="l" defTabSz="449263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>
                                      <a:srgbClr val="000000"/>
                                    </a:buClr>
                                    <a:buSzPct val="100000"/>
                                    <a:buFont typeface="Times New Roman" pitchFamily="16" charset="0"/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bg1"/>
                                      </a:solidFill>
                                      <a:latin typeface="Times New Roman" pitchFamily="16" charset="0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ru-RU"/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 w:rsidR="00112E79" w:rsidRDefault="00112E79" w:rsidP="00142B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142B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142B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142B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2C0C6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142B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2E79" w:rsidTr="00142BD6">
        <w:tc>
          <w:tcPr>
            <w:tcW w:w="7393" w:type="dxa"/>
          </w:tcPr>
          <w:p w:rsidR="00112E79" w:rsidRDefault="00112E79" w:rsidP="00142BD6">
            <w:pPr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  <w:p w:rsidR="002C0C62" w:rsidRDefault="002C0C62" w:rsidP="00142B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C0C62" w:rsidRDefault="002C0C62" w:rsidP="00142B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C0C62" w:rsidRDefault="002C0C62" w:rsidP="00142BD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93" w:type="dxa"/>
          </w:tcPr>
          <w:p w:rsidR="00112E79" w:rsidRPr="00112E79" w:rsidRDefault="00112E79" w:rsidP="00142BD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112E79" w:rsidRDefault="00112E79" w:rsidP="00142BD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87C8F" w:rsidRPr="00087C8F" w:rsidRDefault="00087C8F" w:rsidP="00087C8F">
      <w:pPr>
        <w:rPr>
          <w:rFonts w:ascii="Times New Roman" w:hAnsi="Times New Roman"/>
          <w:sz w:val="18"/>
          <w:szCs w:val="18"/>
        </w:rPr>
      </w:pPr>
    </w:p>
    <w:p w:rsidR="00087C8F" w:rsidRDefault="001B5E7D" w:rsidP="001B5E7D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1.3.1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Экспликация к схеме планировочного решения озеленения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126DE4" w:rsidRPr="00ED22F0" w:rsidRDefault="00126DE4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Pr="00ED22F0">
        <w:rPr>
          <w:rFonts w:ascii="Times New Roman" w:hAnsi="Times New Roman"/>
          <w:b/>
          <w:sz w:val="24"/>
          <w:szCs w:val="24"/>
        </w:rPr>
        <w:t>. Озеленение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3"/>
        <w:gridCol w:w="4495"/>
        <w:gridCol w:w="1540"/>
        <w:gridCol w:w="2369"/>
        <w:gridCol w:w="2442"/>
        <w:gridCol w:w="2640"/>
      </w:tblGrid>
      <w:tr w:rsidR="00126DE4" w:rsidRPr="006241D7" w:rsidTr="00142BD6">
        <w:tc>
          <w:tcPr>
            <w:tcW w:w="1223" w:type="dxa"/>
          </w:tcPr>
          <w:p w:rsidR="00126DE4" w:rsidRPr="006241D7" w:rsidRDefault="00126DE4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95" w:type="dxa"/>
            <w:vAlign w:val="center"/>
          </w:tcPr>
          <w:p w:rsidR="00126DE4" w:rsidRPr="006241D7" w:rsidRDefault="00126DE4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Элементы озеленения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142BD6">
            <w:pPr>
              <w:ind w:left="3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640" w:type="dxa"/>
            <w:vAlign w:val="center"/>
          </w:tcPr>
          <w:p w:rsidR="00126DE4" w:rsidRPr="006241D7" w:rsidRDefault="00126DE4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126DE4" w:rsidRPr="006241D7" w:rsidTr="00142BD6">
        <w:tc>
          <w:tcPr>
            <w:tcW w:w="1223" w:type="dxa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Газон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142BD6">
        <w:tc>
          <w:tcPr>
            <w:tcW w:w="1223" w:type="dxa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Кустарник: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142BD6">
        <w:tc>
          <w:tcPr>
            <w:tcW w:w="1223" w:type="dxa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126DE4" w:rsidRPr="006241D7" w:rsidRDefault="000324EE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69" w:type="dxa"/>
            <w:vAlign w:val="center"/>
          </w:tcPr>
          <w:p w:rsidR="00126DE4" w:rsidRPr="006241D7" w:rsidRDefault="000324EE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можжевельник</w:t>
            </w:r>
          </w:p>
        </w:tc>
        <w:tc>
          <w:tcPr>
            <w:tcW w:w="2442" w:type="dxa"/>
            <w:vAlign w:val="center"/>
          </w:tcPr>
          <w:p w:rsidR="00126DE4" w:rsidRPr="006241D7" w:rsidRDefault="000324EE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Саженец 70-80 гр</w:t>
            </w:r>
          </w:p>
        </w:tc>
        <w:tc>
          <w:tcPr>
            <w:tcW w:w="2640" w:type="dxa"/>
            <w:vAlign w:val="center"/>
          </w:tcPr>
          <w:p w:rsidR="00126DE4" w:rsidRPr="006241D7" w:rsidRDefault="000324EE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26DE4" w:rsidRPr="006241D7" w:rsidTr="00142BD6">
        <w:tc>
          <w:tcPr>
            <w:tcW w:w="1223" w:type="dxa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живой изгороди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142BD6">
        <w:tc>
          <w:tcPr>
            <w:tcW w:w="1223" w:type="dxa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Деревья: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142BD6">
        <w:tc>
          <w:tcPr>
            <w:tcW w:w="1223" w:type="dxa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рядовая посадка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142BD6">
        <w:tc>
          <w:tcPr>
            <w:tcW w:w="1223" w:type="dxa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142BD6">
        <w:tc>
          <w:tcPr>
            <w:tcW w:w="1223" w:type="dxa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одиночные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142BD6">
        <w:tc>
          <w:tcPr>
            <w:tcW w:w="1223" w:type="dxa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Цветочное оформление</w:t>
            </w:r>
          </w:p>
        </w:tc>
        <w:tc>
          <w:tcPr>
            <w:tcW w:w="1540" w:type="dxa"/>
            <w:vAlign w:val="center"/>
          </w:tcPr>
          <w:p w:rsidR="00126DE4" w:rsidRPr="006241D7" w:rsidRDefault="000324EE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2369" w:type="dxa"/>
            <w:vAlign w:val="center"/>
          </w:tcPr>
          <w:p w:rsidR="00126DE4" w:rsidRPr="006241D7" w:rsidRDefault="000324EE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Цветники из однолетних</w:t>
            </w:r>
          </w:p>
        </w:tc>
        <w:tc>
          <w:tcPr>
            <w:tcW w:w="2442" w:type="dxa"/>
            <w:vAlign w:val="center"/>
          </w:tcPr>
          <w:p w:rsidR="00126DE4" w:rsidRPr="006241D7" w:rsidRDefault="000324EE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Тагетис, канны, петуния, цинния, мирабилис</w:t>
            </w:r>
          </w:p>
        </w:tc>
        <w:tc>
          <w:tcPr>
            <w:tcW w:w="2640" w:type="dxa"/>
            <w:vAlign w:val="center"/>
          </w:tcPr>
          <w:p w:rsidR="00126DE4" w:rsidRPr="006241D7" w:rsidRDefault="000324EE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300 шт. на цветочницу</w:t>
            </w:r>
          </w:p>
        </w:tc>
      </w:tr>
      <w:tr w:rsidR="00126DE4" w:rsidRPr="006241D7" w:rsidTr="00142BD6">
        <w:tc>
          <w:tcPr>
            <w:tcW w:w="1223" w:type="dxa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Контейнерное озеленение</w:t>
            </w:r>
          </w:p>
        </w:tc>
        <w:tc>
          <w:tcPr>
            <w:tcW w:w="1540" w:type="dxa"/>
            <w:vAlign w:val="center"/>
          </w:tcPr>
          <w:p w:rsidR="00126DE4" w:rsidRPr="006241D7" w:rsidRDefault="000324EE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69" w:type="dxa"/>
            <w:vAlign w:val="center"/>
          </w:tcPr>
          <w:p w:rsidR="00126DE4" w:rsidRPr="006241D7" w:rsidRDefault="000324EE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Цветники из однолетних</w:t>
            </w:r>
          </w:p>
        </w:tc>
        <w:tc>
          <w:tcPr>
            <w:tcW w:w="2442" w:type="dxa"/>
            <w:vAlign w:val="center"/>
          </w:tcPr>
          <w:p w:rsidR="00126DE4" w:rsidRPr="006241D7" w:rsidRDefault="000324EE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Тагетис, петуния</w:t>
            </w:r>
          </w:p>
        </w:tc>
        <w:tc>
          <w:tcPr>
            <w:tcW w:w="2640" w:type="dxa"/>
            <w:vAlign w:val="center"/>
          </w:tcPr>
          <w:p w:rsidR="00126DE4" w:rsidRPr="006241D7" w:rsidRDefault="000324EE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26DE4" w:rsidRPr="006241D7" w:rsidTr="00142BD6">
        <w:tc>
          <w:tcPr>
            <w:tcW w:w="1223" w:type="dxa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1540" w:type="dxa"/>
            <w:vAlign w:val="center"/>
          </w:tcPr>
          <w:p w:rsidR="00126DE4" w:rsidRPr="006241D7" w:rsidRDefault="000324EE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69" w:type="dxa"/>
            <w:vAlign w:val="center"/>
          </w:tcPr>
          <w:p w:rsidR="00126DE4" w:rsidRPr="006241D7" w:rsidRDefault="000324EE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Цветники из однолетних</w:t>
            </w:r>
          </w:p>
        </w:tc>
        <w:tc>
          <w:tcPr>
            <w:tcW w:w="2442" w:type="dxa"/>
            <w:vAlign w:val="center"/>
          </w:tcPr>
          <w:p w:rsidR="00126DE4" w:rsidRPr="006241D7" w:rsidRDefault="000324EE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Розы вьющиеся, декоративный виноград</w:t>
            </w:r>
          </w:p>
        </w:tc>
        <w:tc>
          <w:tcPr>
            <w:tcW w:w="2640" w:type="dxa"/>
            <w:vAlign w:val="center"/>
          </w:tcPr>
          <w:p w:rsidR="00126DE4" w:rsidRPr="006241D7" w:rsidRDefault="000324EE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324EE" w:rsidRDefault="000324EE" w:rsidP="00126DE4">
      <w:pPr>
        <w:rPr>
          <w:rFonts w:ascii="Times New Roman" w:hAnsi="Times New Roman"/>
          <w:b/>
          <w:sz w:val="24"/>
          <w:szCs w:val="24"/>
        </w:rPr>
      </w:pPr>
    </w:p>
    <w:p w:rsidR="000324EE" w:rsidRDefault="000324EE" w:rsidP="00126DE4">
      <w:pPr>
        <w:rPr>
          <w:rFonts w:ascii="Times New Roman" w:hAnsi="Times New Roman"/>
          <w:b/>
          <w:sz w:val="24"/>
          <w:szCs w:val="24"/>
        </w:rPr>
      </w:pPr>
    </w:p>
    <w:p w:rsidR="00126DE4" w:rsidRPr="00ED22F0" w:rsidRDefault="00126DE4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Е</w:t>
      </w:r>
      <w:r w:rsidRPr="00ED22F0">
        <w:rPr>
          <w:rFonts w:ascii="Times New Roman" w:hAnsi="Times New Roman"/>
          <w:b/>
          <w:sz w:val="24"/>
          <w:szCs w:val="24"/>
        </w:rPr>
        <w:t>. Природоохранные мероприятия: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4111"/>
        <w:gridCol w:w="4394"/>
        <w:gridCol w:w="3119"/>
        <w:gridCol w:w="1843"/>
      </w:tblGrid>
      <w:tr w:rsidR="00126DE4" w:rsidRPr="006241D7" w:rsidTr="00142BD6">
        <w:tc>
          <w:tcPr>
            <w:tcW w:w="1242" w:type="dxa"/>
          </w:tcPr>
          <w:p w:rsidR="00126DE4" w:rsidRPr="006241D7" w:rsidRDefault="00126DE4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111" w:type="dxa"/>
            <w:vAlign w:val="center"/>
          </w:tcPr>
          <w:p w:rsidR="00126DE4" w:rsidRPr="006241D7" w:rsidRDefault="00126DE4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vAlign w:val="center"/>
          </w:tcPr>
          <w:p w:rsidR="00126DE4" w:rsidRPr="006241D7" w:rsidRDefault="00126DE4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3119" w:type="dxa"/>
            <w:vAlign w:val="center"/>
          </w:tcPr>
          <w:p w:rsidR="00126DE4" w:rsidRPr="006241D7" w:rsidRDefault="00126DE4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3" w:type="dxa"/>
            <w:vAlign w:val="center"/>
          </w:tcPr>
          <w:p w:rsidR="00126DE4" w:rsidRPr="006241D7" w:rsidRDefault="00126DE4" w:rsidP="00142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126DE4" w:rsidRPr="006241D7" w:rsidTr="00142BD6">
        <w:tc>
          <w:tcPr>
            <w:tcW w:w="1242" w:type="dxa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Ветрозащита</w:t>
            </w:r>
          </w:p>
        </w:tc>
        <w:tc>
          <w:tcPr>
            <w:tcW w:w="4394" w:type="dxa"/>
            <w:vAlign w:val="center"/>
          </w:tcPr>
          <w:p w:rsidR="00126DE4" w:rsidRPr="006241D7" w:rsidRDefault="000324EE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126DE4" w:rsidRPr="006241D7" w:rsidRDefault="000324EE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142BD6">
        <w:tc>
          <w:tcPr>
            <w:tcW w:w="1242" w:type="dxa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Шумозащита</w:t>
            </w:r>
          </w:p>
        </w:tc>
        <w:tc>
          <w:tcPr>
            <w:tcW w:w="4394" w:type="dxa"/>
            <w:vAlign w:val="center"/>
          </w:tcPr>
          <w:p w:rsidR="00126DE4" w:rsidRPr="006241D7" w:rsidRDefault="000324EE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126DE4" w:rsidRPr="006241D7" w:rsidRDefault="000324EE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142BD6">
        <w:tc>
          <w:tcPr>
            <w:tcW w:w="1242" w:type="dxa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Склоноукрепление</w:t>
            </w:r>
          </w:p>
        </w:tc>
        <w:tc>
          <w:tcPr>
            <w:tcW w:w="4394" w:type="dxa"/>
            <w:vAlign w:val="center"/>
          </w:tcPr>
          <w:p w:rsidR="00126DE4" w:rsidRPr="006241D7" w:rsidRDefault="000324EE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126DE4" w:rsidRPr="006241D7" w:rsidRDefault="000324EE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142BD6">
        <w:tc>
          <w:tcPr>
            <w:tcW w:w="1242" w:type="dxa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Берегоукрепление</w:t>
            </w:r>
          </w:p>
        </w:tc>
        <w:tc>
          <w:tcPr>
            <w:tcW w:w="4394" w:type="dxa"/>
            <w:vAlign w:val="center"/>
          </w:tcPr>
          <w:p w:rsidR="00126DE4" w:rsidRPr="006241D7" w:rsidRDefault="000324EE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126DE4" w:rsidRPr="006241D7" w:rsidRDefault="000324EE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142BD6">
        <w:tc>
          <w:tcPr>
            <w:tcW w:w="1242" w:type="dxa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Система мусоросбора</w:t>
            </w:r>
          </w:p>
        </w:tc>
        <w:tc>
          <w:tcPr>
            <w:tcW w:w="4394" w:type="dxa"/>
            <w:vAlign w:val="center"/>
          </w:tcPr>
          <w:p w:rsidR="00126DE4" w:rsidRPr="006241D7" w:rsidRDefault="000324EE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126DE4" w:rsidRPr="006241D7" w:rsidRDefault="000324EE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126DE4" w:rsidRPr="006241D7" w:rsidRDefault="00126DE4" w:rsidP="00142B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6DE4" w:rsidRDefault="00126DE4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C85A61" w:rsidRPr="00783411" w:rsidRDefault="00C85A61" w:rsidP="00783411">
      <w:pPr>
        <w:pStyle w:val="a4"/>
        <w:numPr>
          <w:ilvl w:val="0"/>
          <w:numId w:val="5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783411">
        <w:rPr>
          <w:rFonts w:ascii="Times New Roman" w:hAnsi="Times New Roman"/>
          <w:b/>
          <w:color w:val="2D2D2D"/>
          <w:spacing w:val="1"/>
          <w:sz w:val="36"/>
          <w:szCs w:val="36"/>
        </w:rPr>
        <w:t>Пакет документов</w:t>
      </w:r>
    </w:p>
    <w:p w:rsidR="00C85A61" w:rsidRPr="00686BF9" w:rsidRDefault="00C85A61" w:rsidP="00C85A61">
      <w:pPr>
        <w:spacing w:line="248" w:lineRule="atLeast"/>
        <w:jc w:val="center"/>
        <w:textAlignment w:val="baseline"/>
        <w:rPr>
          <w:rFonts w:ascii="Times New Roman" w:hAnsi="Times New Roman"/>
          <w:color w:val="2D2D2D"/>
          <w:spacing w:val="1"/>
          <w:sz w:val="36"/>
          <w:szCs w:val="36"/>
        </w:rPr>
      </w:pP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>3.1. Сог</w:t>
      </w:r>
      <w:r w:rsidR="008D2412"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>лашение о содержании территории.</w:t>
      </w: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 xml:space="preserve">3.2. </w:t>
      </w: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Информация о договоре (соглашении) на разработку ландшафтного дизайн-проекта</w:t>
      </w:r>
      <w:r w:rsidR="008D2412" w:rsidRPr="00E1256A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3.3. Информация об ответственных лицах, осуществляющих уходные мероприятия за зелён</w:t>
      </w:r>
      <w:r w:rsidR="008D2412" w:rsidRPr="00E1256A">
        <w:rPr>
          <w:rFonts w:ascii="Times New Roman" w:hAnsi="Times New Roman"/>
          <w:b/>
          <w:bCs/>
          <w:color w:val="2D2D2D"/>
          <w:sz w:val="28"/>
          <w:szCs w:val="28"/>
        </w:rPr>
        <w:t>ыми насаждениями (либо договор).</w:t>
      </w: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3.4. Информаци</w:t>
      </w:r>
      <w:r w:rsidR="008D2412" w:rsidRPr="00E1256A">
        <w:rPr>
          <w:rFonts w:ascii="Times New Roman" w:hAnsi="Times New Roman"/>
          <w:b/>
          <w:bCs/>
          <w:color w:val="2D2D2D"/>
          <w:sz w:val="28"/>
          <w:szCs w:val="28"/>
        </w:rPr>
        <w:t>я о договоре на вывоз ТБО и ЖБО.</w:t>
      </w:r>
    </w:p>
    <w:p w:rsidR="00C85A61" w:rsidRDefault="00C85A61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3.5. Информация о договоре (соглашении) на разработку дизайн-проекта фасада объекта</w:t>
      </w:r>
      <w:r w:rsidR="00783411" w:rsidRPr="00E1256A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4E064C" w:rsidRDefault="004E064C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3.6. Правила посадки и содержания зеленых насаждений.</w:t>
      </w:r>
    </w:p>
    <w:p w:rsidR="004E064C" w:rsidRPr="00E1256A" w:rsidRDefault="004E064C" w:rsidP="0078341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3.7. Требования к содержанию территории (выписка из правил благоустройства).</w:t>
      </w:r>
    </w:p>
    <w:sectPr w:rsidR="004E064C" w:rsidRPr="00E1256A" w:rsidSect="00024E01">
      <w:footerReference w:type="default" r:id="rId8"/>
      <w:pgSz w:w="16838" w:h="11906" w:orient="landscape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66B" w:rsidRDefault="004A666B" w:rsidP="00024E01">
      <w:pPr>
        <w:spacing w:after="0" w:line="240" w:lineRule="auto"/>
      </w:pPr>
      <w:r>
        <w:separator/>
      </w:r>
    </w:p>
  </w:endnote>
  <w:endnote w:type="continuationSeparator" w:id="1">
    <w:p w:rsidR="004A666B" w:rsidRDefault="004A666B" w:rsidP="00024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1904547"/>
      <w:docPartObj>
        <w:docPartGallery w:val="Page Numbers (Bottom of Page)"/>
        <w:docPartUnique/>
      </w:docPartObj>
    </w:sdtPr>
    <w:sdtContent>
      <w:p w:rsidR="007232E3" w:rsidRDefault="0033385C">
        <w:pPr>
          <w:pStyle w:val="a8"/>
          <w:jc w:val="center"/>
        </w:pPr>
        <w:fldSimple w:instr="PAGE   \* MERGEFORMAT">
          <w:r w:rsidR="00CF4699">
            <w:rPr>
              <w:noProof/>
            </w:rPr>
            <w:t>14</w:t>
          </w:r>
        </w:fldSimple>
      </w:p>
    </w:sdtContent>
  </w:sdt>
  <w:p w:rsidR="007232E3" w:rsidRDefault="007232E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66B" w:rsidRDefault="004A666B" w:rsidP="00024E01">
      <w:pPr>
        <w:spacing w:after="0" w:line="240" w:lineRule="auto"/>
      </w:pPr>
      <w:r>
        <w:separator/>
      </w:r>
    </w:p>
  </w:footnote>
  <w:footnote w:type="continuationSeparator" w:id="1">
    <w:p w:rsidR="004A666B" w:rsidRDefault="004A666B" w:rsidP="00024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3DE5"/>
    <w:multiLevelType w:val="hybridMultilevel"/>
    <w:tmpl w:val="9A38D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82AFB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3A2B4BA2"/>
    <w:multiLevelType w:val="hybridMultilevel"/>
    <w:tmpl w:val="FFF4CB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025158"/>
    <w:multiLevelType w:val="hybridMultilevel"/>
    <w:tmpl w:val="C1626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C76ECC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6D8424D8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D52CBA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087C8F"/>
    <w:rsid w:val="00024E01"/>
    <w:rsid w:val="000324EE"/>
    <w:rsid w:val="00087C8F"/>
    <w:rsid w:val="000908ED"/>
    <w:rsid w:val="000E2BC3"/>
    <w:rsid w:val="000E5A94"/>
    <w:rsid w:val="00112E79"/>
    <w:rsid w:val="001221FE"/>
    <w:rsid w:val="00126DE4"/>
    <w:rsid w:val="00142BD6"/>
    <w:rsid w:val="00155E27"/>
    <w:rsid w:val="001939AF"/>
    <w:rsid w:val="001B5E7D"/>
    <w:rsid w:val="001C0CAD"/>
    <w:rsid w:val="001F799D"/>
    <w:rsid w:val="002239A1"/>
    <w:rsid w:val="00254256"/>
    <w:rsid w:val="002819AE"/>
    <w:rsid w:val="002C0C62"/>
    <w:rsid w:val="002E2714"/>
    <w:rsid w:val="0032780A"/>
    <w:rsid w:val="0033385C"/>
    <w:rsid w:val="00353442"/>
    <w:rsid w:val="004142BA"/>
    <w:rsid w:val="004A666B"/>
    <w:rsid w:val="004A7076"/>
    <w:rsid w:val="004D6337"/>
    <w:rsid w:val="004E064C"/>
    <w:rsid w:val="0056294E"/>
    <w:rsid w:val="006026A1"/>
    <w:rsid w:val="006070EE"/>
    <w:rsid w:val="00615BDF"/>
    <w:rsid w:val="0065760F"/>
    <w:rsid w:val="00686BF9"/>
    <w:rsid w:val="007232E3"/>
    <w:rsid w:val="0073514D"/>
    <w:rsid w:val="00735970"/>
    <w:rsid w:val="0075779A"/>
    <w:rsid w:val="0077025A"/>
    <w:rsid w:val="00783411"/>
    <w:rsid w:val="007E66F4"/>
    <w:rsid w:val="007F1973"/>
    <w:rsid w:val="00836522"/>
    <w:rsid w:val="008D2412"/>
    <w:rsid w:val="008E653E"/>
    <w:rsid w:val="00934AC6"/>
    <w:rsid w:val="009560C0"/>
    <w:rsid w:val="009B56FA"/>
    <w:rsid w:val="00A10E05"/>
    <w:rsid w:val="00A572EA"/>
    <w:rsid w:val="00A93471"/>
    <w:rsid w:val="00AE5A3F"/>
    <w:rsid w:val="00B523DE"/>
    <w:rsid w:val="00B6679E"/>
    <w:rsid w:val="00BC6DAE"/>
    <w:rsid w:val="00BE1418"/>
    <w:rsid w:val="00BF4734"/>
    <w:rsid w:val="00C047F6"/>
    <w:rsid w:val="00C35C3A"/>
    <w:rsid w:val="00C5722B"/>
    <w:rsid w:val="00C857BB"/>
    <w:rsid w:val="00C85A61"/>
    <w:rsid w:val="00C93095"/>
    <w:rsid w:val="00CD25DD"/>
    <w:rsid w:val="00CF4699"/>
    <w:rsid w:val="00DE068B"/>
    <w:rsid w:val="00E1256A"/>
    <w:rsid w:val="00E3049A"/>
    <w:rsid w:val="00E57A93"/>
    <w:rsid w:val="00F425C3"/>
    <w:rsid w:val="00FE7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8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C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7C8F"/>
    <w:pPr>
      <w:ind w:left="720"/>
      <w:contextualSpacing/>
    </w:pPr>
  </w:style>
  <w:style w:type="character" w:styleId="a5">
    <w:name w:val="page number"/>
    <w:basedOn w:val="a0"/>
    <w:rsid w:val="00934AC6"/>
  </w:style>
  <w:style w:type="paragraph" w:styleId="a6">
    <w:name w:val="header"/>
    <w:basedOn w:val="a"/>
    <w:link w:val="a7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2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25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4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14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2014-10-02T05:48:00Z</cp:lastPrinted>
  <dcterms:created xsi:type="dcterms:W3CDTF">2014-09-30T12:42:00Z</dcterms:created>
  <dcterms:modified xsi:type="dcterms:W3CDTF">2014-10-15T11:25:00Z</dcterms:modified>
</cp:coreProperties>
</file>