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0A0"/>
      </w:tblPr>
      <w:tblGrid>
        <w:gridCol w:w="4910"/>
        <w:gridCol w:w="4911"/>
        <w:gridCol w:w="4911"/>
      </w:tblGrid>
      <w:tr w:rsidR="000E186E" w:rsidRPr="00BF4F2D" w:rsidTr="00C00709">
        <w:tc>
          <w:tcPr>
            <w:tcW w:w="4910" w:type="dxa"/>
          </w:tcPr>
          <w:p w:rsidR="000E186E" w:rsidRPr="00BF4F2D" w:rsidRDefault="000E186E" w:rsidP="00861B83">
            <w:pPr>
              <w:tabs>
                <w:tab w:val="left" w:pos="3676"/>
              </w:tabs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УТВЕРЖДЕНО: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Глава администрации </w:t>
            </w:r>
          </w:p>
          <w:p w:rsidR="000E186E" w:rsidRPr="001E5408" w:rsidRDefault="003D0D61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</w:p>
          <w:p w:rsidR="000E186E" w:rsidRPr="00861B83" w:rsidRDefault="003D0D61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«Прохоровский район»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      Канищев С.М.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</w:tcPr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Заместитель главы администрации </w:t>
            </w:r>
          </w:p>
          <w:p w:rsidR="000E186E" w:rsidRPr="001E5408" w:rsidRDefault="003D0D61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  <w:r w:rsidR="000E186E" w:rsidRPr="001E5408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0E186E" w:rsidRDefault="003D0D61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«Прохоровский район»</w:t>
            </w:r>
            <w:r w:rsidR="000E186E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0E186E" w:rsidRPr="00BF4F2D" w:rsidRDefault="003D0D61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______Наплёкова С.В</w:t>
            </w:r>
            <w:r w:rsidR="000E186E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</w:tcPr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Главный архитектор </w:t>
            </w:r>
          </w:p>
          <w:p w:rsidR="000E186E" w:rsidRDefault="003D0D61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райна</w:t>
            </w:r>
            <w:r w:rsidR="000E186E"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0E186E" w:rsidRDefault="003D0D61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«Прохоровский район»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_______Лындина Е.А.</w:t>
            </w:r>
          </w:p>
          <w:p w:rsidR="000E186E" w:rsidRPr="00BF4F2D" w:rsidRDefault="000E186E" w:rsidP="00C00709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</w:tr>
    </w:tbl>
    <w:p w:rsidR="000E186E" w:rsidRDefault="000E186E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0E186E" w:rsidRDefault="000E186E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t>ПАСПОРТ</w:t>
      </w: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>N ________________</w:t>
      </w:r>
    </w:p>
    <w:p w:rsidR="000E186E" w:rsidRPr="00090086" w:rsidRDefault="000E186E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 xml:space="preserve">Паспорт благоустройства объекта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786"/>
      </w:tblGrid>
      <w:tr w:rsidR="000E186E" w:rsidTr="00F7011F">
        <w:tc>
          <w:tcPr>
            <w:tcW w:w="14786" w:type="dxa"/>
          </w:tcPr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color w:val="2D2D2D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z w:val="16"/>
                <w:szCs w:val="16"/>
              </w:rPr>
              <w:t>НАИМЕНОВАНИЕ ОБЪЕКТА:</w:t>
            </w: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sz w:val="28"/>
                <w:szCs w:val="28"/>
              </w:rPr>
              <w:t>МБОУ «Ржавецкая СОШ»</w:t>
            </w:r>
          </w:p>
        </w:tc>
      </w:tr>
    </w:tbl>
    <w:p w:rsidR="000E186E" w:rsidRDefault="000E186E" w:rsidP="00087C8F">
      <w:pPr>
        <w:jc w:val="center"/>
        <w:rPr>
          <w:rFonts w:ascii="Times New Roman" w:hAnsi="Times New Roman"/>
          <w:b/>
          <w:bCs/>
          <w:color w:val="2D2D2D"/>
          <w:sz w:val="17"/>
          <w:szCs w:val="17"/>
        </w:rPr>
      </w:pPr>
    </w:p>
    <w:p w:rsidR="000E186E" w:rsidRPr="00024E01" w:rsidRDefault="000E186E" w:rsidP="00087C8F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24E01">
        <w:rPr>
          <w:rFonts w:ascii="Times New Roman" w:hAnsi="Times New Roman"/>
          <w:b/>
          <w:bCs/>
          <w:color w:val="2D2D2D"/>
          <w:sz w:val="28"/>
          <w:szCs w:val="28"/>
        </w:rPr>
        <w:t>ОБЩИЕ СВЕДЕНИЯ</w:t>
      </w:r>
    </w:p>
    <w:p w:rsidR="000E186E" w:rsidRPr="00BF4734" w:rsidRDefault="000E186E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Адрес объекта:</w:t>
      </w: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394"/>
      </w:tblGrid>
      <w:tr w:rsidR="000E186E" w:rsidRPr="00783411" w:rsidTr="00F7011F">
        <w:tc>
          <w:tcPr>
            <w:tcW w:w="14394" w:type="dxa"/>
          </w:tcPr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sz w:val="28"/>
                <w:szCs w:val="28"/>
              </w:rPr>
              <w:t>309035 Белгородская область, Прохоровский район, с. Ржавец, ул. Тенистая 3</w:t>
            </w:r>
          </w:p>
        </w:tc>
      </w:tr>
    </w:tbl>
    <w:p w:rsidR="000E186E" w:rsidRPr="007E66F4" w:rsidRDefault="000E186E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E186E" w:rsidRPr="00BF4734" w:rsidRDefault="000E186E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Землепользователь (балансодержатель, владелец) объекта (наименование организации, юридический адрес, телефон):</w:t>
      </w: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394"/>
      </w:tblGrid>
      <w:tr w:rsidR="000E186E" w:rsidRPr="00783411" w:rsidTr="00F7011F">
        <w:tc>
          <w:tcPr>
            <w:tcW w:w="14394" w:type="dxa"/>
          </w:tcPr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sz w:val="28"/>
                <w:szCs w:val="28"/>
              </w:rPr>
              <w:t xml:space="preserve">МБОУ Ржавецкая СОШ»   309035 Белгородская область, Прохоровский район, с. Ржавец, ул. Тенистая 3,  49 - 1-76 </w:t>
            </w:r>
          </w:p>
        </w:tc>
      </w:tr>
    </w:tbl>
    <w:p w:rsidR="000E186E" w:rsidRPr="007E66F4" w:rsidRDefault="000E186E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E186E" w:rsidRDefault="000E186E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0E186E" w:rsidRDefault="000E186E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0E186E" w:rsidRDefault="000E186E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0E186E" w:rsidRDefault="000E186E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0E186E" w:rsidRDefault="000E186E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0E186E" w:rsidRDefault="000E186E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0E186E" w:rsidRDefault="000E186E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0E186E" w:rsidRDefault="000E186E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0E186E" w:rsidRPr="00BF4734" w:rsidRDefault="000E186E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lastRenderedPageBreak/>
        <w:t>Ситуационная схема расположения объекта благоустройства</w:t>
      </w: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394"/>
      </w:tblGrid>
      <w:tr w:rsidR="000E186E" w:rsidTr="00F7011F">
        <w:tc>
          <w:tcPr>
            <w:tcW w:w="14394" w:type="dxa"/>
          </w:tcPr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C85C7E" w:rsidRDefault="0042193A" w:rsidP="00C85C7E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03BCF">
              <w:rPr>
                <w:rFonts w:ascii="Times New Roman" w:hAnsi="Times New Roman"/>
                <w:sz w:val="18"/>
                <w:szCs w:val="1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9.15pt;height:276.3pt">
                  <v:imagedata r:id="rId7" o:title=""/>
                </v:shape>
              </w:pict>
            </w: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0E186E" w:rsidRDefault="000E186E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0E186E" w:rsidRPr="00BF4734" w:rsidRDefault="000E186E" w:rsidP="002239A1">
      <w:pPr>
        <w:pStyle w:val="a4"/>
        <w:numPr>
          <w:ilvl w:val="0"/>
          <w:numId w:val="1"/>
        </w:num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Баланс территории (в м2):</w:t>
      </w:r>
    </w:p>
    <w:p w:rsidR="000E186E" w:rsidRDefault="000E186E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0E186E" w:rsidRPr="00BF4734" w:rsidRDefault="000E186E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Общая площадь объекта____</w:t>
      </w:r>
      <w:r>
        <w:rPr>
          <w:rFonts w:ascii="Times New Roman" w:hAnsi="Times New Roman"/>
          <w:sz w:val="24"/>
          <w:szCs w:val="24"/>
        </w:rPr>
        <w:t>28440 кв.м</w:t>
      </w:r>
      <w:r w:rsidRPr="00BF4734">
        <w:rPr>
          <w:rFonts w:ascii="Times New Roman" w:hAnsi="Times New Roman"/>
          <w:sz w:val="24"/>
          <w:szCs w:val="24"/>
        </w:rPr>
        <w:t>_____________________________________________</w:t>
      </w:r>
    </w:p>
    <w:p w:rsidR="000E186E" w:rsidRPr="00BF4734" w:rsidRDefault="000E186E" w:rsidP="002239A1">
      <w:pPr>
        <w:rPr>
          <w:rFonts w:ascii="Times New Roman" w:hAnsi="Times New Roman"/>
          <w:sz w:val="24"/>
          <w:szCs w:val="24"/>
        </w:rPr>
      </w:pPr>
    </w:p>
    <w:p w:rsidR="000E186E" w:rsidRPr="00BF4734" w:rsidRDefault="000E186E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В том числе:</w:t>
      </w:r>
    </w:p>
    <w:p w:rsidR="000E186E" w:rsidRPr="00BF4734" w:rsidRDefault="000E186E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застройки________</w:t>
      </w:r>
      <w:r>
        <w:rPr>
          <w:rFonts w:ascii="Times New Roman" w:hAnsi="Times New Roman"/>
          <w:sz w:val="24"/>
          <w:szCs w:val="24"/>
        </w:rPr>
        <w:t>1400 кв.м</w:t>
      </w:r>
      <w:r w:rsidRPr="00BF4734">
        <w:rPr>
          <w:rFonts w:ascii="Times New Roman" w:hAnsi="Times New Roman"/>
          <w:sz w:val="24"/>
          <w:szCs w:val="24"/>
        </w:rPr>
        <w:t>_____________________________________________</w:t>
      </w:r>
    </w:p>
    <w:p w:rsidR="000E186E" w:rsidRPr="00BF4734" w:rsidRDefault="000E186E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плоскостных сооружений (общ.)____</w:t>
      </w:r>
      <w:r>
        <w:rPr>
          <w:rFonts w:ascii="Times New Roman" w:hAnsi="Times New Roman"/>
          <w:sz w:val="24"/>
          <w:szCs w:val="24"/>
        </w:rPr>
        <w:t>1400кв.м</w:t>
      </w:r>
      <w:r w:rsidRPr="00BF4734">
        <w:rPr>
          <w:rFonts w:ascii="Times New Roman" w:hAnsi="Times New Roman"/>
          <w:sz w:val="24"/>
          <w:szCs w:val="24"/>
        </w:rPr>
        <w:t>______________________________</w:t>
      </w:r>
    </w:p>
    <w:p w:rsidR="000E186E" w:rsidRPr="00BF4734" w:rsidRDefault="000E186E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проездов, тротуаров, площадок (общ.)__</w:t>
      </w:r>
      <w:r>
        <w:rPr>
          <w:rFonts w:ascii="Times New Roman" w:hAnsi="Times New Roman"/>
          <w:sz w:val="24"/>
          <w:szCs w:val="24"/>
        </w:rPr>
        <w:t>1265кв.м</w:t>
      </w:r>
      <w:r w:rsidRPr="00BF4734">
        <w:rPr>
          <w:rFonts w:ascii="Times New Roman" w:hAnsi="Times New Roman"/>
          <w:sz w:val="24"/>
          <w:szCs w:val="24"/>
        </w:rPr>
        <w:t>___________________________</w:t>
      </w:r>
    </w:p>
    <w:p w:rsidR="000E186E" w:rsidRPr="00BF4734" w:rsidRDefault="000E186E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озелененных участков__</w:t>
      </w:r>
      <w:r>
        <w:rPr>
          <w:rFonts w:ascii="Times New Roman" w:hAnsi="Times New Roman"/>
          <w:sz w:val="24"/>
          <w:szCs w:val="24"/>
        </w:rPr>
        <w:t>150 кв.м.</w:t>
      </w:r>
      <w:r w:rsidRPr="00BF4734">
        <w:rPr>
          <w:rFonts w:ascii="Times New Roman" w:hAnsi="Times New Roman"/>
          <w:sz w:val="24"/>
          <w:szCs w:val="24"/>
        </w:rPr>
        <w:t>_________________________________________</w:t>
      </w:r>
    </w:p>
    <w:p w:rsidR="000E186E" w:rsidRPr="00BF4734" w:rsidRDefault="000E186E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водных поверхностей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BF4734">
        <w:rPr>
          <w:rFonts w:ascii="Times New Roman" w:hAnsi="Times New Roman"/>
          <w:sz w:val="24"/>
          <w:szCs w:val="24"/>
        </w:rPr>
        <w:t>______________</w:t>
      </w:r>
      <w:r>
        <w:rPr>
          <w:rFonts w:ascii="Times New Roman" w:hAnsi="Times New Roman"/>
          <w:sz w:val="24"/>
          <w:szCs w:val="24"/>
        </w:rPr>
        <w:t xml:space="preserve"> нет </w:t>
      </w:r>
      <w:r w:rsidRPr="00BF4734">
        <w:rPr>
          <w:rFonts w:ascii="Times New Roman" w:hAnsi="Times New Roman"/>
          <w:sz w:val="24"/>
          <w:szCs w:val="24"/>
        </w:rPr>
        <w:t>______________________________</w:t>
      </w:r>
    </w:p>
    <w:p w:rsidR="000E186E" w:rsidRDefault="000E186E">
      <w:pPr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color w:val="2D2D2D"/>
          <w:spacing w:val="1"/>
          <w:sz w:val="36"/>
          <w:szCs w:val="36"/>
        </w:rPr>
        <w:br w:type="page"/>
      </w:r>
    </w:p>
    <w:p w:rsidR="000E186E" w:rsidRDefault="000E186E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color w:val="2D2D2D"/>
          <w:spacing w:val="1"/>
          <w:sz w:val="36"/>
          <w:szCs w:val="36"/>
        </w:rPr>
        <w:t>Содержание</w:t>
      </w:r>
    </w:p>
    <w:p w:rsidR="000E186E" w:rsidRDefault="000E186E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tbl>
      <w:tblPr>
        <w:tblpPr w:leftFromText="180" w:rightFromText="180" w:vertAnchor="text" w:tblpY="1"/>
        <w:tblOverlap w:val="never"/>
        <w:tblW w:w="149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384"/>
        <w:gridCol w:w="1418"/>
        <w:gridCol w:w="10631"/>
        <w:gridCol w:w="1495"/>
      </w:tblGrid>
      <w:tr w:rsidR="000E186E" w:rsidRPr="004A7076" w:rsidTr="00F7011F">
        <w:tc>
          <w:tcPr>
            <w:tcW w:w="13433" w:type="dxa"/>
            <w:gridSpan w:val="3"/>
          </w:tcPr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 xml:space="preserve">Общие сведения 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Лист</w:t>
            </w: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 xml:space="preserve"> </w:t>
            </w: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</w:t>
            </w:r>
          </w:p>
        </w:tc>
      </w:tr>
      <w:tr w:rsidR="000E186E" w:rsidRPr="004A7076" w:rsidTr="00F7011F">
        <w:tc>
          <w:tcPr>
            <w:tcW w:w="13433" w:type="dxa"/>
            <w:gridSpan w:val="3"/>
          </w:tcPr>
          <w:p w:rsidR="000E186E" w:rsidRPr="00F7011F" w:rsidRDefault="000E186E" w:rsidP="00F7011F">
            <w:pPr>
              <w:spacing w:after="0" w:line="248" w:lineRule="atLeast"/>
              <w:jc w:val="both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Содержание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4</w:t>
            </w:r>
          </w:p>
        </w:tc>
      </w:tr>
      <w:tr w:rsidR="000E186E" w:rsidRPr="00254256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1</w:t>
            </w:r>
          </w:p>
        </w:tc>
        <w:tc>
          <w:tcPr>
            <w:tcW w:w="12049" w:type="dxa"/>
            <w:gridSpan w:val="2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Планировочное решение благоустройства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</w:tc>
      </w:tr>
      <w:tr w:rsidR="000E186E" w:rsidRPr="00254256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1.1.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z w:val="28"/>
                <w:szCs w:val="28"/>
              </w:rPr>
              <w:t>Карта-схема закрепления границ территории для выполнения благоустройст</w:t>
            </w:r>
            <w:bookmarkStart w:id="0" w:name="_GoBack"/>
            <w:bookmarkEnd w:id="0"/>
            <w:r w:rsidRPr="00F7011F">
              <w:rPr>
                <w:rFonts w:ascii="Times New Roman" w:hAnsi="Times New Roman"/>
                <w:color w:val="2D2D2D"/>
                <w:sz w:val="28"/>
                <w:szCs w:val="28"/>
              </w:rPr>
              <w:t>ва и поддержания должного санитарного порядка.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5</w:t>
            </w:r>
          </w:p>
        </w:tc>
      </w:tr>
      <w:tr w:rsidR="000E186E" w:rsidRPr="00254256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1.2.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Схема планировочной организации земельного участка с объектами комплексного благоустройства на основе разработанного и согласованного ландшафтного дизайн-проекта.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6</w:t>
            </w:r>
          </w:p>
        </w:tc>
      </w:tr>
      <w:tr w:rsidR="000E186E" w:rsidRPr="00254256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 xml:space="preserve">1.2.1. </w:t>
            </w: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Экспликация к схеме планировочной организации земельного участка.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7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1.3.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Схема планировочного решения озеленения (дендроплан) на основе разработанного и согласованного ландшафтного дизайн-проекта.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10</w:t>
            </w:r>
          </w:p>
        </w:tc>
      </w:tr>
      <w:tr w:rsidR="000E186E" w:rsidRPr="00BF4734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1.3.1</w:t>
            </w: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 Экспликация к схеме планировочного решения озеленения.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11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1.4.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Визуализация архитектурно-ландшафтного обустройства объекта.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12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2</w:t>
            </w:r>
          </w:p>
        </w:tc>
        <w:tc>
          <w:tcPr>
            <w:tcW w:w="12049" w:type="dxa"/>
            <w:gridSpan w:val="2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Архитектурно-художественное оформление фасадов.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2.1.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Развертка фасада (ов) по улице на основе разработанного и согласованного дизайн-проекта фасада.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13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2.2.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Цветовое решение фасада (ов) объекта с дизайном вывесок и витрин на основе разработанного и согласованного дизайн-проекта фасада.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14</w:t>
            </w:r>
          </w:p>
        </w:tc>
      </w:tr>
      <w:tr w:rsidR="000E186E" w:rsidRPr="00783411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3</w:t>
            </w:r>
          </w:p>
        </w:tc>
        <w:tc>
          <w:tcPr>
            <w:tcW w:w="12049" w:type="dxa"/>
            <w:gridSpan w:val="2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Пакет документов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15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3.1.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Соглашение о содержании территории.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16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3.2.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(соглашении) на разработку ландшафтного дизайн-проекта.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17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3.3.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об ответственных лицах, осуществляющих уходные мероприятия за зелёными насаждениями (либо договор).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18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3.4.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на вывоз ТБО и ЖБО.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19</w:t>
            </w:r>
          </w:p>
        </w:tc>
      </w:tr>
      <w:tr w:rsidR="000E186E" w:rsidRPr="000908ED" w:rsidTr="00F7011F">
        <w:tc>
          <w:tcPr>
            <w:tcW w:w="1384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3.5.</w:t>
            </w:r>
          </w:p>
        </w:tc>
        <w:tc>
          <w:tcPr>
            <w:tcW w:w="10631" w:type="dxa"/>
          </w:tcPr>
          <w:p w:rsidR="000E186E" w:rsidRPr="00F7011F" w:rsidRDefault="000E186E" w:rsidP="00F7011F">
            <w:pPr>
              <w:shd w:val="clear" w:color="auto" w:fill="FFFFFF"/>
              <w:spacing w:after="0"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(соглашении) на разработку дизайн-проекта фасада объекта.</w:t>
            </w:r>
          </w:p>
        </w:tc>
        <w:tc>
          <w:tcPr>
            <w:tcW w:w="1495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F7011F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20</w:t>
            </w:r>
          </w:p>
        </w:tc>
      </w:tr>
    </w:tbl>
    <w:p w:rsidR="000E186E" w:rsidRDefault="000E186E" w:rsidP="0078341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0E186E" w:rsidRPr="00A572EA" w:rsidRDefault="000E186E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A572EA">
        <w:rPr>
          <w:rFonts w:ascii="Times New Roman" w:hAnsi="Times New Roman"/>
          <w:b/>
          <w:color w:val="2D2D2D"/>
          <w:spacing w:val="1"/>
          <w:sz w:val="36"/>
          <w:szCs w:val="36"/>
        </w:rPr>
        <w:t>Планировочное решение благоустройства</w:t>
      </w:r>
    </w:p>
    <w:p w:rsidR="000E186E" w:rsidRPr="00A747CA" w:rsidRDefault="000E186E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0E186E" w:rsidRPr="00112E79" w:rsidRDefault="000E186E" w:rsidP="00934AC6">
      <w:pPr>
        <w:keepNext/>
        <w:keepLines/>
        <w:spacing w:after="0" w:line="240" w:lineRule="auto"/>
        <w:jc w:val="center"/>
        <w:rPr>
          <w:rFonts w:ascii="Times New Roman" w:hAnsi="Times New Roman"/>
          <w:b/>
          <w:color w:val="2D2D2D"/>
          <w:sz w:val="28"/>
          <w:szCs w:val="28"/>
        </w:rPr>
      </w:pPr>
      <w:r w:rsidRPr="00112E79">
        <w:rPr>
          <w:rFonts w:ascii="Times New Roman" w:hAnsi="Times New Roman"/>
          <w:b/>
          <w:color w:val="2D2D2D"/>
          <w:sz w:val="28"/>
          <w:szCs w:val="28"/>
        </w:rPr>
        <w:t>1.1</w:t>
      </w:r>
      <w:r>
        <w:rPr>
          <w:rFonts w:ascii="Times New Roman" w:hAnsi="Times New Roman"/>
          <w:b/>
          <w:color w:val="2D2D2D"/>
          <w:sz w:val="28"/>
          <w:szCs w:val="28"/>
        </w:rPr>
        <w:t>.</w:t>
      </w:r>
      <w:r w:rsidRPr="00112E79">
        <w:rPr>
          <w:rFonts w:ascii="Times New Roman" w:hAnsi="Times New Roman"/>
          <w:b/>
          <w:color w:val="2D2D2D"/>
          <w:sz w:val="28"/>
          <w:szCs w:val="28"/>
        </w:rPr>
        <w:t xml:space="preserve"> Карта-схема закрепления границ территории для выполнения благоустройства и поддержания должного санитарного порядка*</w:t>
      </w:r>
      <w:r>
        <w:rPr>
          <w:rFonts w:ascii="Times New Roman" w:hAnsi="Times New Roman"/>
          <w:b/>
          <w:color w:val="2D2D2D"/>
          <w:sz w:val="28"/>
          <w:szCs w:val="28"/>
        </w:rPr>
        <w:t>.</w:t>
      </w:r>
    </w:p>
    <w:p w:rsidR="000E186E" w:rsidRPr="00112E79" w:rsidRDefault="000E186E" w:rsidP="00934AC6">
      <w:pPr>
        <w:pStyle w:val="a4"/>
        <w:jc w:val="center"/>
        <w:rPr>
          <w:rFonts w:ascii="Times New Roman" w:hAnsi="Times New Roman"/>
          <w:sz w:val="28"/>
          <w:szCs w:val="28"/>
        </w:rPr>
      </w:pPr>
      <w:r w:rsidRPr="00112E79">
        <w:rPr>
          <w:rFonts w:ascii="Times New Roman" w:hAnsi="Times New Roman"/>
          <w:color w:val="2D2D2D"/>
          <w:sz w:val="28"/>
          <w:szCs w:val="28"/>
        </w:rPr>
        <w:t>Схема разработана на топооснове М 1:500 (1:2000 по согласованию)</w:t>
      </w:r>
    </w:p>
    <w:p w:rsidR="000E186E" w:rsidRDefault="000E186E" w:rsidP="00087C8F">
      <w:pPr>
        <w:pStyle w:val="a4"/>
        <w:rPr>
          <w:rFonts w:ascii="Times New Roman" w:hAnsi="Times New Roman"/>
          <w:sz w:val="18"/>
          <w:szCs w:val="18"/>
        </w:rPr>
      </w:pPr>
    </w:p>
    <w:tbl>
      <w:tblPr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7033"/>
        <w:gridCol w:w="7033"/>
      </w:tblGrid>
      <w:tr w:rsidR="000E186E" w:rsidTr="00F7011F">
        <w:tc>
          <w:tcPr>
            <w:tcW w:w="14066" w:type="dxa"/>
            <w:gridSpan w:val="2"/>
          </w:tcPr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42193A" w:rsidP="00F7011F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03BCF">
              <w:rPr>
                <w:noProof/>
                <w:sz w:val="28"/>
                <w:szCs w:val="28"/>
              </w:rPr>
              <w:pict>
                <v:shape id="Рисунок 3" o:spid="_x0000_i1026" type="#_x0000_t75" style="width:383.45pt;height:197.6pt;visibility:visible">
                  <v:imagedata r:id="rId8" o:title=""/>
                </v:shape>
              </w:pict>
            </w: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0E186E" w:rsidRPr="00112E79" w:rsidTr="00F7011F">
        <w:tc>
          <w:tcPr>
            <w:tcW w:w="7033" w:type="dxa"/>
          </w:tcPr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F7011F">
              <w:rPr>
                <w:rFonts w:ascii="Times New Roman" w:hAnsi="Times New Roman"/>
                <w:sz w:val="24"/>
                <w:szCs w:val="24"/>
              </w:rPr>
              <w:lastRenderedPageBreak/>
              <w:t>Экспликация:</w:t>
            </w:r>
          </w:p>
        </w:tc>
        <w:tc>
          <w:tcPr>
            <w:tcW w:w="7033" w:type="dxa"/>
          </w:tcPr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F7011F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E186E" w:rsidRPr="00112E79" w:rsidRDefault="000E186E" w:rsidP="00087C8F">
      <w:pPr>
        <w:pStyle w:val="a4"/>
        <w:rPr>
          <w:rFonts w:ascii="Times New Roman" w:hAnsi="Times New Roman"/>
          <w:sz w:val="24"/>
          <w:szCs w:val="24"/>
        </w:rPr>
      </w:pPr>
      <w:r w:rsidRPr="00112E79">
        <w:rPr>
          <w:rFonts w:ascii="Times New Roman" w:hAnsi="Times New Roman"/>
          <w:sz w:val="24"/>
          <w:szCs w:val="24"/>
        </w:rPr>
        <w:t>* Размер прилегающей территории определяется на основании положения глав и разделов  Правил благоустройства территории муниципального образования</w:t>
      </w:r>
    </w:p>
    <w:p w:rsidR="000E186E" w:rsidRDefault="000E186E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0E186E" w:rsidRPr="00087C8F" w:rsidRDefault="000E186E" w:rsidP="00087C8F">
      <w:pPr>
        <w:pStyle w:val="a4"/>
        <w:rPr>
          <w:rFonts w:ascii="Times New Roman" w:hAnsi="Times New Roman"/>
          <w:sz w:val="18"/>
          <w:szCs w:val="18"/>
        </w:rPr>
      </w:pPr>
    </w:p>
    <w:p w:rsidR="000E186E" w:rsidRDefault="000E186E" w:rsidP="00A572EA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1.2. Схема планировочной организации земельного участка с объектами комплексного благоустройства на основе разработанного и согласованного ландшафтного дизайн-проекта, либо дизайн-проект.</w:t>
      </w:r>
    </w:p>
    <w:p w:rsidR="000E186E" w:rsidRDefault="000E186E" w:rsidP="00A572EA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М1:200 (М1:500 по согласованию). Формат листа в зависимости от размеров объекта.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7393"/>
        <w:gridCol w:w="7393"/>
      </w:tblGrid>
      <w:tr w:rsidR="000E186E" w:rsidTr="00F7011F">
        <w:trPr>
          <w:trHeight w:val="3871"/>
        </w:trPr>
        <w:tc>
          <w:tcPr>
            <w:tcW w:w="14786" w:type="dxa"/>
            <w:gridSpan w:val="2"/>
          </w:tcPr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F7011F">
              <w:rPr>
                <w:rFonts w:ascii="Times New Roman" w:hAnsi="Times New Roman"/>
                <w:sz w:val="18"/>
                <w:szCs w:val="18"/>
              </w:rPr>
              <w:object w:dxaOrig="7195" w:dyaOrig="5390">
                <v:shape id="_x0000_i1027" type="#_x0000_t75" style="width:5in;height:269.6pt" o:ole="">
                  <v:imagedata r:id="rId9" o:title=""/>
                </v:shape>
                <o:OLEObject Type="Embed" ProgID="PowerPoint.Slide.12" ShapeID="_x0000_i1027" DrawAspect="Content" ObjectID="_1478326845" r:id="rId10"/>
              </w:object>
            </w: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0E186E" w:rsidTr="00F7011F">
        <w:tc>
          <w:tcPr>
            <w:tcW w:w="7393" w:type="dxa"/>
          </w:tcPr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F7011F">
              <w:rPr>
                <w:rFonts w:ascii="Times New Roman" w:hAnsi="Times New Roman"/>
                <w:sz w:val="24"/>
                <w:szCs w:val="24"/>
              </w:rPr>
              <w:lastRenderedPageBreak/>
              <w:t>Экспликация:</w:t>
            </w:r>
          </w:p>
        </w:tc>
        <w:tc>
          <w:tcPr>
            <w:tcW w:w="7393" w:type="dxa"/>
          </w:tcPr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F7011F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0E186E" w:rsidRDefault="000E186E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0E186E" w:rsidRDefault="000E186E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0E186E" w:rsidRPr="0073514D" w:rsidRDefault="000E186E" w:rsidP="00024E01">
      <w:pPr>
        <w:pStyle w:val="a4"/>
        <w:numPr>
          <w:ilvl w:val="2"/>
          <w:numId w:val="4"/>
        </w:num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73514D">
        <w:rPr>
          <w:rFonts w:ascii="Times New Roman" w:hAnsi="Times New Roman"/>
          <w:b/>
          <w:bCs/>
          <w:color w:val="2D2D2D"/>
          <w:sz w:val="28"/>
          <w:szCs w:val="28"/>
        </w:rPr>
        <w:t>Экспликация к схеме планировочной организации земельного участка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0E186E" w:rsidRDefault="000E186E" w:rsidP="0073514D">
      <w:pPr>
        <w:pStyle w:val="a4"/>
        <w:ind w:left="1110"/>
        <w:rPr>
          <w:rFonts w:ascii="Times New Roman" w:hAnsi="Times New Roman"/>
          <w:sz w:val="18"/>
          <w:szCs w:val="18"/>
        </w:rPr>
      </w:pPr>
    </w:p>
    <w:p w:rsidR="000E186E" w:rsidRPr="00AA3CF0" w:rsidRDefault="000E186E" w:rsidP="0073514D">
      <w:pPr>
        <w:rPr>
          <w:rFonts w:ascii="Times New Roman" w:hAnsi="Times New Roman"/>
          <w:b/>
          <w:bCs/>
          <w:color w:val="2D2D2D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</w:t>
      </w:r>
      <w:r w:rsidRPr="00AA3CF0">
        <w:rPr>
          <w:rFonts w:ascii="Times New Roman" w:hAnsi="Times New Roman"/>
          <w:b/>
          <w:sz w:val="24"/>
          <w:szCs w:val="24"/>
        </w:rPr>
        <w:t>. Плоскостные сооружения: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112"/>
        <w:gridCol w:w="2112"/>
        <w:gridCol w:w="2112"/>
        <w:gridCol w:w="2112"/>
        <w:gridCol w:w="2112"/>
        <w:gridCol w:w="2113"/>
        <w:gridCol w:w="2036"/>
      </w:tblGrid>
      <w:tr w:rsidR="000E186E" w:rsidRPr="006241D7" w:rsidTr="00C00709">
        <w:tc>
          <w:tcPr>
            <w:tcW w:w="2112" w:type="dxa"/>
          </w:tcPr>
          <w:p w:rsidR="000E186E" w:rsidRPr="006241D7" w:rsidRDefault="000E186E" w:rsidP="00C35C3A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br w:type="page"/>
              <w:t xml:space="preserve">№ по </w:t>
            </w: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211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11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211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Площадь, кв.м</w:t>
            </w:r>
          </w:p>
        </w:tc>
        <w:tc>
          <w:tcPr>
            <w:tcW w:w="211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113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2036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0E186E" w:rsidRPr="006241D7" w:rsidTr="00C00709"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Спортплощадка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2413кв.м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травяное</w:t>
            </w:r>
          </w:p>
        </w:tc>
        <w:tc>
          <w:tcPr>
            <w:tcW w:w="2113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Турник, брусья, бревна, футбольные ворота, баскетбольные щиты. лабиринт </w:t>
            </w:r>
          </w:p>
        </w:tc>
        <w:tc>
          <w:tcPr>
            <w:tcW w:w="2036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отдыха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 кв.м.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травяное</w:t>
            </w:r>
          </w:p>
        </w:tc>
        <w:tc>
          <w:tcPr>
            <w:tcW w:w="2113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мусоросборника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Хозяйственная площадка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3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Автостоянка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3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Иные сооружения</w:t>
            </w: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E186E" w:rsidRPr="00AA3CF0" w:rsidRDefault="000E186E" w:rsidP="0073514D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0E186E" w:rsidRPr="00AA3CF0" w:rsidRDefault="000E186E" w:rsidP="0073514D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Б</w:t>
      </w:r>
      <w:r w:rsidRPr="00AA3CF0">
        <w:rPr>
          <w:rFonts w:ascii="Times New Roman" w:hAnsi="Times New Roman"/>
          <w:b/>
          <w:sz w:val="24"/>
          <w:szCs w:val="24"/>
        </w:rPr>
        <w:t>. Дорожно-тропиночная сеть: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2"/>
        <w:gridCol w:w="4351"/>
        <w:gridCol w:w="1621"/>
        <w:gridCol w:w="2915"/>
        <w:gridCol w:w="2552"/>
        <w:gridCol w:w="2268"/>
      </w:tblGrid>
      <w:tr w:rsidR="000E186E" w:rsidRPr="006241D7" w:rsidTr="00C00709">
        <w:tc>
          <w:tcPr>
            <w:tcW w:w="1002" w:type="dxa"/>
          </w:tcPr>
          <w:p w:rsidR="000E186E" w:rsidRPr="006241D7" w:rsidRDefault="000E186E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35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Площадь, кв.м</w:t>
            </w:r>
          </w:p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(размеры)</w:t>
            </w: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 примыкания</w:t>
            </w: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0E186E" w:rsidRPr="006241D7" w:rsidTr="00C00709">
        <w:tc>
          <w:tcPr>
            <w:tcW w:w="100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Проезды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асфальт</w:t>
            </w: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00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Тротуары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365 кв.м</w:t>
            </w: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Тротуарная плитка</w:t>
            </w: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00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Пешеходные дорожки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00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Лестницы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00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Отмостки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550 кв.м</w:t>
            </w: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плитка</w:t>
            </w: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00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Специальные дорожки (велодорожка и т.д.)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00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0E186E" w:rsidRPr="006241D7" w:rsidRDefault="000E186E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5E7D">
              <w:rPr>
                <w:rFonts w:ascii="Times New Roman" w:hAnsi="Times New Roman"/>
                <w:sz w:val="24"/>
                <w:szCs w:val="24"/>
              </w:rPr>
              <w:t xml:space="preserve">Элементы благоустройства территорий по приспособлению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для </w:t>
            </w:r>
            <w:r w:rsidRPr="001B5E7D">
              <w:rPr>
                <w:rFonts w:ascii="Times New Roman" w:hAnsi="Times New Roman"/>
                <w:sz w:val="24"/>
                <w:szCs w:val="24"/>
              </w:rPr>
              <w:t>маломобильных групп населения</w:t>
            </w:r>
            <w:r>
              <w:rPr>
                <w:rFonts w:ascii="Times New Roman" w:hAnsi="Times New Roman"/>
                <w:sz w:val="24"/>
                <w:szCs w:val="24"/>
              </w:rPr>
              <w:t>: пандусы, съезды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002" w:type="dxa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Иные варианты сети</w:t>
            </w:r>
          </w:p>
        </w:tc>
        <w:tc>
          <w:tcPr>
            <w:tcW w:w="162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E186E" w:rsidRDefault="000E186E" w:rsidP="0073514D">
      <w:pPr>
        <w:rPr>
          <w:rFonts w:ascii="Times New Roman" w:hAnsi="Times New Roman"/>
          <w:b/>
          <w:sz w:val="24"/>
          <w:szCs w:val="24"/>
        </w:rPr>
      </w:pPr>
    </w:p>
    <w:p w:rsidR="000E186E" w:rsidRPr="00AA3CF0" w:rsidRDefault="000E186E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</w:t>
      </w:r>
      <w:r w:rsidRPr="00AA3CF0">
        <w:rPr>
          <w:rFonts w:ascii="Times New Roman" w:hAnsi="Times New Roman"/>
          <w:b/>
          <w:sz w:val="24"/>
          <w:szCs w:val="24"/>
        </w:rPr>
        <w:t>. Малые архитектурные формы и элементы благоустройства: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08"/>
        <w:gridCol w:w="4554"/>
        <w:gridCol w:w="1312"/>
        <w:gridCol w:w="3649"/>
        <w:gridCol w:w="3686"/>
      </w:tblGrid>
      <w:tr w:rsidR="000E186E" w:rsidRPr="006241D7" w:rsidTr="00C00709">
        <w:tc>
          <w:tcPr>
            <w:tcW w:w="1508" w:type="dxa"/>
          </w:tcPr>
          <w:p w:rsidR="000E186E" w:rsidRPr="006241D7" w:rsidRDefault="000E186E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554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31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3649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Материал</w:t>
            </w:r>
          </w:p>
        </w:tc>
        <w:tc>
          <w:tcPr>
            <w:tcW w:w="3686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Игровое оборудование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Спортивное оборудование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Ограждение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</w:t>
            </w: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Светильники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Мета, пластмасса</w:t>
            </w: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Скамьи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Дерево, метал</w:t>
            </w: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Урны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</w:t>
            </w: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Цветочницы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Контейнеры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</w:t>
            </w: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Декоративная скульптура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Рекламные, информационные щиты и стенды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Декоративные бассейны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Фонтан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</w:t>
            </w: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5E7D">
              <w:rPr>
                <w:rFonts w:ascii="Times New Roman" w:hAnsi="Times New Roman"/>
                <w:sz w:val="24"/>
                <w:szCs w:val="24"/>
              </w:rPr>
              <w:t>Элементы благоустройства территорий по приспособлению для маломобильных групп населения</w:t>
            </w:r>
            <w:r>
              <w:rPr>
                <w:rFonts w:ascii="Times New Roman" w:hAnsi="Times New Roman"/>
                <w:sz w:val="24"/>
                <w:szCs w:val="24"/>
              </w:rPr>
              <w:t>: опорные поручни, специальное оборудование на детских и спортивных площадках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50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0E186E" w:rsidRPr="006241D7" w:rsidRDefault="000E186E" w:rsidP="001B5E7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Иное оборудование</w:t>
            </w:r>
          </w:p>
        </w:tc>
        <w:tc>
          <w:tcPr>
            <w:tcW w:w="131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49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E186E" w:rsidRDefault="000E186E" w:rsidP="0073514D">
      <w:pPr>
        <w:rPr>
          <w:rFonts w:ascii="Times New Roman" w:hAnsi="Times New Roman"/>
          <w:b/>
          <w:sz w:val="24"/>
          <w:szCs w:val="24"/>
        </w:rPr>
      </w:pPr>
    </w:p>
    <w:p w:rsidR="000E186E" w:rsidRPr="00AA3CF0" w:rsidRDefault="000E186E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Г</w:t>
      </w:r>
      <w:r w:rsidRPr="00AA3CF0">
        <w:rPr>
          <w:rFonts w:ascii="Times New Roman" w:hAnsi="Times New Roman"/>
          <w:b/>
          <w:sz w:val="24"/>
          <w:szCs w:val="24"/>
        </w:rPr>
        <w:t>. Инженерная организация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88"/>
        <w:gridCol w:w="4430"/>
        <w:gridCol w:w="5305"/>
        <w:gridCol w:w="1842"/>
        <w:gridCol w:w="1844"/>
      </w:tblGrid>
      <w:tr w:rsidR="000E186E" w:rsidRPr="006241D7" w:rsidTr="00C00709">
        <w:tc>
          <w:tcPr>
            <w:tcW w:w="1288" w:type="dxa"/>
          </w:tcPr>
          <w:p w:rsidR="000E186E" w:rsidRPr="006241D7" w:rsidRDefault="000E186E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30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530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1842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4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0E186E" w:rsidRPr="006241D7" w:rsidTr="00C00709">
        <w:tc>
          <w:tcPr>
            <w:tcW w:w="128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Геопластика рельефа</w:t>
            </w:r>
          </w:p>
        </w:tc>
        <w:tc>
          <w:tcPr>
            <w:tcW w:w="5305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8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8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Местные сети</w:t>
            </w:r>
          </w:p>
        </w:tc>
        <w:tc>
          <w:tcPr>
            <w:tcW w:w="5305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8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8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Сети наружного освещения</w:t>
            </w:r>
          </w:p>
        </w:tc>
        <w:tc>
          <w:tcPr>
            <w:tcW w:w="5305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 светильника</w:t>
            </w:r>
          </w:p>
        </w:tc>
        <w:tc>
          <w:tcPr>
            <w:tcW w:w="18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8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Поливочный водопровод</w:t>
            </w:r>
          </w:p>
        </w:tc>
        <w:tc>
          <w:tcPr>
            <w:tcW w:w="5305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8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8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Дренажные системы</w:t>
            </w:r>
          </w:p>
        </w:tc>
        <w:tc>
          <w:tcPr>
            <w:tcW w:w="5305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8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8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Ливневая канализация</w:t>
            </w:r>
          </w:p>
        </w:tc>
        <w:tc>
          <w:tcPr>
            <w:tcW w:w="5305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8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88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Поверхностный сток</w:t>
            </w:r>
          </w:p>
        </w:tc>
        <w:tc>
          <w:tcPr>
            <w:tcW w:w="5305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8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E186E" w:rsidRDefault="000E186E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0E186E" w:rsidRDefault="000E186E">
      <w:pPr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br w:type="page"/>
      </w:r>
    </w:p>
    <w:p w:rsidR="000E186E" w:rsidRDefault="000E186E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1.3. Схема планировочного решения озеленения (дендроплан) на основе разработанного и согласованного ландшафтного дизайн-проекта, либо дизайн-проект.</w:t>
      </w:r>
    </w:p>
    <w:p w:rsidR="000E186E" w:rsidRDefault="000E186E" w:rsidP="00112E79">
      <w:pPr>
        <w:jc w:val="center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М1:200 (М1:500 по согласованию). Формат листа в зависимости от размеров объекта.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7393"/>
        <w:gridCol w:w="7393"/>
      </w:tblGrid>
      <w:tr w:rsidR="000E186E" w:rsidTr="00F7011F">
        <w:trPr>
          <w:trHeight w:val="3871"/>
        </w:trPr>
        <w:tc>
          <w:tcPr>
            <w:tcW w:w="14786" w:type="dxa"/>
            <w:gridSpan w:val="2"/>
          </w:tcPr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tabs>
                <w:tab w:val="left" w:pos="149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F7011F">
              <w:rPr>
                <w:rFonts w:ascii="Times New Roman" w:hAnsi="Times New Roman"/>
                <w:sz w:val="18"/>
                <w:szCs w:val="18"/>
              </w:rPr>
              <w:lastRenderedPageBreak/>
              <w:tab/>
            </w:r>
            <w:r w:rsidRPr="00F7011F">
              <w:rPr>
                <w:rFonts w:ascii="Times New Roman" w:hAnsi="Times New Roman"/>
                <w:sz w:val="18"/>
                <w:szCs w:val="18"/>
              </w:rPr>
              <w:object w:dxaOrig="9169" w:dyaOrig="6870">
                <v:shape id="_x0000_i1028" type="#_x0000_t75" style="width:458.8pt;height:339.9pt" o:ole="">
                  <v:imagedata r:id="rId11" o:title=""/>
                </v:shape>
                <o:OLEObject Type="Embed" ProgID="PowerPoint.Slide.12" ShapeID="_x0000_i1028" DrawAspect="Content" ObjectID="_1478326846" r:id="rId12"/>
              </w:object>
            </w: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E186E" w:rsidRPr="00F7011F" w:rsidRDefault="000E186E" w:rsidP="00F7011F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0E186E" w:rsidTr="00F7011F">
        <w:tc>
          <w:tcPr>
            <w:tcW w:w="7393" w:type="dxa"/>
          </w:tcPr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F7011F">
              <w:rPr>
                <w:rFonts w:ascii="Times New Roman" w:hAnsi="Times New Roman"/>
                <w:sz w:val="24"/>
                <w:szCs w:val="24"/>
              </w:rPr>
              <w:lastRenderedPageBreak/>
              <w:t>Экспликация:</w:t>
            </w:r>
          </w:p>
        </w:tc>
        <w:tc>
          <w:tcPr>
            <w:tcW w:w="7393" w:type="dxa"/>
          </w:tcPr>
          <w:p w:rsidR="000E186E" w:rsidRPr="00F7011F" w:rsidRDefault="000E186E" w:rsidP="00F701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F7011F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0E186E" w:rsidRPr="00087C8F" w:rsidRDefault="000E186E" w:rsidP="00087C8F">
      <w:pPr>
        <w:rPr>
          <w:rFonts w:ascii="Times New Roman" w:hAnsi="Times New Roman"/>
          <w:sz w:val="18"/>
          <w:szCs w:val="18"/>
        </w:rPr>
      </w:pPr>
    </w:p>
    <w:p w:rsidR="000E186E" w:rsidRDefault="000E186E" w:rsidP="001B5E7D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1.3.1. Экспликация к схеме планировочного решения озеленения.</w:t>
      </w:r>
    </w:p>
    <w:p w:rsidR="000E186E" w:rsidRPr="00ED22F0" w:rsidRDefault="000E186E" w:rsidP="00126DE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</w:t>
      </w:r>
      <w:r w:rsidRPr="00ED22F0">
        <w:rPr>
          <w:rFonts w:ascii="Times New Roman" w:hAnsi="Times New Roman"/>
          <w:b/>
          <w:sz w:val="24"/>
          <w:szCs w:val="24"/>
        </w:rPr>
        <w:t>. Озеленение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23"/>
        <w:gridCol w:w="4495"/>
        <w:gridCol w:w="1540"/>
        <w:gridCol w:w="2369"/>
        <w:gridCol w:w="2442"/>
        <w:gridCol w:w="2640"/>
      </w:tblGrid>
      <w:tr w:rsidR="000E186E" w:rsidRPr="006241D7" w:rsidTr="00C00709">
        <w:tc>
          <w:tcPr>
            <w:tcW w:w="1223" w:type="dxa"/>
          </w:tcPr>
          <w:p w:rsidR="000E186E" w:rsidRPr="006241D7" w:rsidRDefault="000E186E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Элементы озеленения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ind w:left="3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трава</w:t>
            </w: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Кустарник: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живой изгороди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Деревья:</w:t>
            </w:r>
          </w:p>
        </w:tc>
        <w:tc>
          <w:tcPr>
            <w:tcW w:w="1540" w:type="dxa"/>
            <w:vAlign w:val="center"/>
          </w:tcPr>
          <w:p w:rsidR="000E186E" w:rsidRDefault="000E186E" w:rsidP="00125E8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0E186E" w:rsidRDefault="000E186E" w:rsidP="00125E8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  <w:p w:rsidR="000E186E" w:rsidRPr="006241D7" w:rsidRDefault="000E186E" w:rsidP="00125E8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D265F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Туя, кедр, ель</w:t>
            </w: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рядовая посадка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Туя, кедр, ель</w:t>
            </w: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одиночные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Цветочное оформление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роза</w:t>
            </w: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Контейнерное озеленение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бегония</w:t>
            </w: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23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Вертикальное озеленение</w:t>
            </w:r>
          </w:p>
        </w:tc>
        <w:tc>
          <w:tcPr>
            <w:tcW w:w="15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петуния</w:t>
            </w:r>
          </w:p>
        </w:tc>
        <w:tc>
          <w:tcPr>
            <w:tcW w:w="2442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E186E" w:rsidRDefault="000E186E" w:rsidP="00126DE4">
      <w:pPr>
        <w:rPr>
          <w:rFonts w:ascii="Times New Roman" w:hAnsi="Times New Roman"/>
          <w:b/>
          <w:sz w:val="24"/>
          <w:szCs w:val="24"/>
        </w:rPr>
      </w:pPr>
    </w:p>
    <w:p w:rsidR="000E186E" w:rsidRPr="00ED22F0" w:rsidRDefault="000E186E" w:rsidP="00126DE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Е</w:t>
      </w:r>
      <w:r w:rsidRPr="00ED22F0">
        <w:rPr>
          <w:rFonts w:ascii="Times New Roman" w:hAnsi="Times New Roman"/>
          <w:b/>
          <w:sz w:val="24"/>
          <w:szCs w:val="24"/>
        </w:rPr>
        <w:t>. Природоохранные мероприятия: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42"/>
        <w:gridCol w:w="4111"/>
        <w:gridCol w:w="4394"/>
        <w:gridCol w:w="3119"/>
        <w:gridCol w:w="1843"/>
      </w:tblGrid>
      <w:tr w:rsidR="000E186E" w:rsidRPr="006241D7" w:rsidTr="00C00709">
        <w:tc>
          <w:tcPr>
            <w:tcW w:w="1242" w:type="dxa"/>
          </w:tcPr>
          <w:p w:rsidR="000E186E" w:rsidRPr="006241D7" w:rsidRDefault="000E186E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111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4394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3119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3" w:type="dxa"/>
            <w:vAlign w:val="center"/>
          </w:tcPr>
          <w:p w:rsidR="000E186E" w:rsidRPr="006241D7" w:rsidRDefault="000E186E" w:rsidP="00C0070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0E186E" w:rsidRPr="006241D7" w:rsidTr="00C00709">
        <w:tc>
          <w:tcPr>
            <w:tcW w:w="12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Ветрозащита</w:t>
            </w:r>
          </w:p>
        </w:tc>
        <w:tc>
          <w:tcPr>
            <w:tcW w:w="4394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1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Шумозащита</w:t>
            </w:r>
          </w:p>
        </w:tc>
        <w:tc>
          <w:tcPr>
            <w:tcW w:w="4394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1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Склоноукрепление</w:t>
            </w:r>
          </w:p>
        </w:tc>
        <w:tc>
          <w:tcPr>
            <w:tcW w:w="4394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1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Берегоукрепление</w:t>
            </w:r>
          </w:p>
        </w:tc>
        <w:tc>
          <w:tcPr>
            <w:tcW w:w="4394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1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E186E" w:rsidRPr="006241D7" w:rsidTr="00C00709">
        <w:tc>
          <w:tcPr>
            <w:tcW w:w="1242" w:type="dxa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Система мусоросбора</w:t>
            </w:r>
          </w:p>
        </w:tc>
        <w:tc>
          <w:tcPr>
            <w:tcW w:w="4394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19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E186E" w:rsidRPr="006241D7" w:rsidRDefault="000E186E" w:rsidP="00C0070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E186E" w:rsidRDefault="000E186E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0E186E" w:rsidRDefault="000E186E" w:rsidP="00126DE4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0E186E" w:rsidRDefault="000E186E" w:rsidP="00126DE4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0E186E" w:rsidRDefault="000E186E" w:rsidP="00126DE4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0E186E" w:rsidRDefault="000E186E" w:rsidP="00126DE4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0E186E" w:rsidRDefault="000E186E" w:rsidP="00126DE4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0E186E" w:rsidRDefault="000E186E" w:rsidP="00126DE4">
      <w:pPr>
        <w:spacing w:after="0"/>
        <w:jc w:val="center"/>
        <w:rPr>
          <w:rFonts w:ascii="Times New Roman" w:hAnsi="Times New Roman"/>
          <w:b/>
          <w:color w:val="2D2D2D"/>
          <w:spacing w:val="1"/>
          <w:sz w:val="24"/>
          <w:szCs w:val="24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1.4. Визуализация архитектурно-ландшафтного обустройства объекта.</w:t>
      </w:r>
    </w:p>
    <w:p w:rsidR="000E186E" w:rsidRPr="00126DE4" w:rsidRDefault="000E186E" w:rsidP="00126DE4">
      <w:pPr>
        <w:jc w:val="center"/>
        <w:rPr>
          <w:rFonts w:ascii="Times New Roman" w:hAnsi="Times New Roman"/>
          <w:color w:val="2D2D2D"/>
          <w:spacing w:val="1"/>
          <w:sz w:val="24"/>
          <w:szCs w:val="24"/>
        </w:rPr>
      </w:pPr>
      <w:r w:rsidRPr="00126DE4">
        <w:rPr>
          <w:rFonts w:ascii="Times New Roman" w:hAnsi="Times New Roman"/>
          <w:color w:val="2D2D2D"/>
          <w:spacing w:val="1"/>
          <w:sz w:val="24"/>
          <w:szCs w:val="24"/>
        </w:rPr>
        <w:t>(Количество видов, необходимое для полного представления об объекте)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786"/>
      </w:tblGrid>
      <w:tr w:rsidR="000E186E" w:rsidTr="00F7011F">
        <w:tc>
          <w:tcPr>
            <w:tcW w:w="14786" w:type="dxa"/>
          </w:tcPr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E186E" w:rsidRPr="00F7011F" w:rsidRDefault="000E186E" w:rsidP="00F7011F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</w:tr>
    </w:tbl>
    <w:p w:rsidR="000E186E" w:rsidRDefault="000E186E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126DE4">
        <w:rPr>
          <w:rFonts w:ascii="Times New Roman" w:hAnsi="Times New Roman"/>
          <w:b/>
          <w:color w:val="2D2D2D"/>
          <w:spacing w:val="1"/>
          <w:sz w:val="36"/>
          <w:szCs w:val="36"/>
        </w:rPr>
        <w:t>Архитектурно-художественное оформление фасадов</w:t>
      </w:r>
    </w:p>
    <w:p w:rsidR="000E186E" w:rsidRDefault="000E186E" w:rsidP="00126DE4">
      <w:pPr>
        <w:shd w:val="clear" w:color="auto" w:fill="FFFFFF"/>
        <w:spacing w:after="0" w:line="248" w:lineRule="atLeast"/>
        <w:ind w:left="360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0E186E" w:rsidRDefault="000E186E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2.1. Развертка фасада (ов)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по улице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на основе разработанного и согласованного дизайн-проекта фасада, </w:t>
      </w:r>
    </w:p>
    <w:p w:rsidR="000E186E" w:rsidRDefault="000E186E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либо дизайн-проект.</w:t>
      </w:r>
    </w:p>
    <w:p w:rsidR="000E186E" w:rsidRDefault="000E186E" w:rsidP="008D2412">
      <w:pPr>
        <w:spacing w:after="0"/>
        <w:jc w:val="center"/>
        <w:rPr>
          <w:rFonts w:ascii="Times New Roman" w:hAnsi="Times New Roman"/>
          <w:sz w:val="18"/>
          <w:szCs w:val="18"/>
        </w:rPr>
      </w:pP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М1:200.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Формат листа в зависимости от размеров объекта.</w:t>
      </w:r>
    </w:p>
    <w:tbl>
      <w:tblPr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426"/>
      </w:tblGrid>
      <w:tr w:rsidR="000E186E" w:rsidTr="00F7011F">
        <w:tc>
          <w:tcPr>
            <w:tcW w:w="14786" w:type="dxa"/>
          </w:tcPr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</w:tc>
      </w:tr>
    </w:tbl>
    <w:p w:rsidR="000E186E" w:rsidRDefault="000E186E" w:rsidP="001B5E7D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2.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2.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Цветовое решение фасад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а (ов)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объекта с дизайном вывесок и витрин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на основе разработанного и согласованного дизайн-проекта фасада, либо дизайн-проект.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М1:100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br/>
      </w:r>
      <w:r>
        <w:rPr>
          <w:rFonts w:ascii="Times New Roman" w:hAnsi="Times New Roman"/>
          <w:b/>
          <w:bCs/>
          <w:color w:val="2D2D2D"/>
          <w:sz w:val="28"/>
          <w:szCs w:val="28"/>
        </w:rPr>
        <w:t>Формат листа в зависимости от размеров объекта.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786"/>
      </w:tblGrid>
      <w:tr w:rsidR="000E186E" w:rsidTr="00F7011F">
        <w:tc>
          <w:tcPr>
            <w:tcW w:w="14786" w:type="dxa"/>
          </w:tcPr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E186E" w:rsidRPr="00F7011F" w:rsidRDefault="000E186E" w:rsidP="00F7011F">
            <w:pPr>
              <w:spacing w:after="0"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</w:tc>
      </w:tr>
    </w:tbl>
    <w:p w:rsidR="000E186E" w:rsidRPr="00783411" w:rsidRDefault="000E186E" w:rsidP="00783411">
      <w:pPr>
        <w:pStyle w:val="a4"/>
        <w:numPr>
          <w:ilvl w:val="0"/>
          <w:numId w:val="5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783411">
        <w:rPr>
          <w:rFonts w:ascii="Times New Roman" w:hAnsi="Times New Roman"/>
          <w:b/>
          <w:color w:val="2D2D2D"/>
          <w:spacing w:val="1"/>
          <w:sz w:val="36"/>
          <w:szCs w:val="36"/>
        </w:rPr>
        <w:t>Пакет документов</w:t>
      </w:r>
    </w:p>
    <w:p w:rsidR="000E186E" w:rsidRPr="00686BF9" w:rsidRDefault="000E186E" w:rsidP="00C85A61">
      <w:pPr>
        <w:spacing w:line="248" w:lineRule="atLeast"/>
        <w:jc w:val="center"/>
        <w:textAlignment w:val="baseline"/>
        <w:rPr>
          <w:rFonts w:ascii="Times New Roman" w:hAnsi="Times New Roman"/>
          <w:color w:val="2D2D2D"/>
          <w:spacing w:val="1"/>
          <w:sz w:val="36"/>
          <w:szCs w:val="36"/>
        </w:rPr>
      </w:pPr>
    </w:p>
    <w:p w:rsidR="000E186E" w:rsidRPr="00E1256A" w:rsidRDefault="000E186E" w:rsidP="00C85A61">
      <w:p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>3.1. Соглашение о содержании территории.</w:t>
      </w:r>
    </w:p>
    <w:p w:rsidR="000E186E" w:rsidRPr="00E1256A" w:rsidRDefault="000E186E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lastRenderedPageBreak/>
        <w:t xml:space="preserve">3.2. </w:t>
      </w: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Информация о договоре (соглашении) на разработку ландшафтного дизайн-проекта.</w:t>
      </w:r>
    </w:p>
    <w:p w:rsidR="000E186E" w:rsidRPr="00E1256A" w:rsidRDefault="000E186E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3.3. Информация об ответственных лицах, осуществляющих уходные мероприятия за зелёными насаждениями (либо договор).</w:t>
      </w:r>
    </w:p>
    <w:p w:rsidR="000E186E" w:rsidRPr="00E1256A" w:rsidRDefault="000E186E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3.4. Информация о договоре на вывоз ТБО и ЖБО.</w:t>
      </w:r>
    </w:p>
    <w:p w:rsidR="000E186E" w:rsidRDefault="000E186E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3.5. Информация о договоре (соглашении) на разработку дизайн-проекта фасада объекта.</w:t>
      </w:r>
    </w:p>
    <w:p w:rsidR="000E186E" w:rsidRDefault="000E186E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3.6. Правила посадки и содержания зеленых насаждений.</w:t>
      </w:r>
    </w:p>
    <w:p w:rsidR="000E186E" w:rsidRPr="00E1256A" w:rsidRDefault="000E186E" w:rsidP="00783411">
      <w:p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3.7. Требования к содержанию территории (выписка из правил благоустройства).</w:t>
      </w:r>
    </w:p>
    <w:sectPr w:rsidR="000E186E" w:rsidRPr="00E1256A" w:rsidSect="00024E01">
      <w:footerReference w:type="default" r:id="rId13"/>
      <w:pgSz w:w="16838" w:h="11906" w:orient="landscape" w:code="9"/>
      <w:pgMar w:top="85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B1A7C" w:rsidRDefault="000B1A7C" w:rsidP="00024E01">
      <w:pPr>
        <w:spacing w:after="0" w:line="240" w:lineRule="auto"/>
      </w:pPr>
      <w:r>
        <w:separator/>
      </w:r>
    </w:p>
  </w:endnote>
  <w:endnote w:type="continuationSeparator" w:id="0">
    <w:p w:rsidR="000B1A7C" w:rsidRDefault="000B1A7C" w:rsidP="00024E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186E" w:rsidRDefault="00403BCF">
    <w:pPr>
      <w:pStyle w:val="a8"/>
      <w:jc w:val="center"/>
    </w:pPr>
    <w:fldSimple w:instr="PAGE   \* MERGEFORMAT">
      <w:r w:rsidR="0042193A">
        <w:rPr>
          <w:noProof/>
        </w:rPr>
        <w:t>3</w:t>
      </w:r>
    </w:fldSimple>
  </w:p>
  <w:p w:rsidR="000E186E" w:rsidRDefault="000E186E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B1A7C" w:rsidRDefault="000B1A7C" w:rsidP="00024E01">
      <w:pPr>
        <w:spacing w:after="0" w:line="240" w:lineRule="auto"/>
      </w:pPr>
      <w:r>
        <w:separator/>
      </w:r>
    </w:p>
  </w:footnote>
  <w:footnote w:type="continuationSeparator" w:id="0">
    <w:p w:rsidR="000B1A7C" w:rsidRDefault="000B1A7C" w:rsidP="00024E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E82AFB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cs="Times New Roman" w:hint="default"/>
      </w:rPr>
    </w:lvl>
  </w:abstractNum>
  <w:abstractNum w:abstractNumId="1">
    <w:nsid w:val="3A2B4BA2"/>
    <w:multiLevelType w:val="hybridMultilevel"/>
    <w:tmpl w:val="FFF4CB96"/>
    <w:lvl w:ilvl="0" w:tplc="0419000F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6BC76ECC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cs="Times New Roman" w:hint="default"/>
      </w:rPr>
    </w:lvl>
  </w:abstractNum>
  <w:abstractNum w:abstractNumId="3">
    <w:nsid w:val="6D8424D8"/>
    <w:multiLevelType w:val="hybridMultilevel"/>
    <w:tmpl w:val="A3987658"/>
    <w:lvl w:ilvl="0" w:tplc="AAAC050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75D52CBA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cs="Times New Roman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TrackMoves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87C8F"/>
    <w:rsid w:val="00024E01"/>
    <w:rsid w:val="00087C8F"/>
    <w:rsid w:val="00090086"/>
    <w:rsid w:val="000908ED"/>
    <w:rsid w:val="0009623C"/>
    <w:rsid w:val="000B1A7C"/>
    <w:rsid w:val="000E186E"/>
    <w:rsid w:val="00112E79"/>
    <w:rsid w:val="00125E87"/>
    <w:rsid w:val="00126DE4"/>
    <w:rsid w:val="001B5E7D"/>
    <w:rsid w:val="001C0CAD"/>
    <w:rsid w:val="001E5408"/>
    <w:rsid w:val="001E6646"/>
    <w:rsid w:val="0020375D"/>
    <w:rsid w:val="002239A1"/>
    <w:rsid w:val="00254256"/>
    <w:rsid w:val="002819AE"/>
    <w:rsid w:val="002D3B7B"/>
    <w:rsid w:val="00353442"/>
    <w:rsid w:val="003D0D61"/>
    <w:rsid w:val="00403BCF"/>
    <w:rsid w:val="004142BA"/>
    <w:rsid w:val="0042193A"/>
    <w:rsid w:val="00422423"/>
    <w:rsid w:val="004A7076"/>
    <w:rsid w:val="004D6337"/>
    <w:rsid w:val="004E064C"/>
    <w:rsid w:val="006026A1"/>
    <w:rsid w:val="00615BDF"/>
    <w:rsid w:val="006241D7"/>
    <w:rsid w:val="00686BF9"/>
    <w:rsid w:val="006F4FA8"/>
    <w:rsid w:val="0073514D"/>
    <w:rsid w:val="00736ECF"/>
    <w:rsid w:val="0077025A"/>
    <w:rsid w:val="00783411"/>
    <w:rsid w:val="00784B23"/>
    <w:rsid w:val="007D7A8A"/>
    <w:rsid w:val="007E66F4"/>
    <w:rsid w:val="00861B83"/>
    <w:rsid w:val="0089076A"/>
    <w:rsid w:val="008D2412"/>
    <w:rsid w:val="008E653E"/>
    <w:rsid w:val="008F0CDC"/>
    <w:rsid w:val="00934AC6"/>
    <w:rsid w:val="00A10E05"/>
    <w:rsid w:val="00A20B5B"/>
    <w:rsid w:val="00A572EA"/>
    <w:rsid w:val="00A747CA"/>
    <w:rsid w:val="00AA3CF0"/>
    <w:rsid w:val="00AE5A3F"/>
    <w:rsid w:val="00B76F2C"/>
    <w:rsid w:val="00BF4734"/>
    <w:rsid w:val="00BF4F2D"/>
    <w:rsid w:val="00C00709"/>
    <w:rsid w:val="00C35C3A"/>
    <w:rsid w:val="00C41EA2"/>
    <w:rsid w:val="00C459F7"/>
    <w:rsid w:val="00C54B9C"/>
    <w:rsid w:val="00C5722B"/>
    <w:rsid w:val="00C85A61"/>
    <w:rsid w:val="00C85C7E"/>
    <w:rsid w:val="00C9364D"/>
    <w:rsid w:val="00CB4B04"/>
    <w:rsid w:val="00CF22E2"/>
    <w:rsid w:val="00D265FA"/>
    <w:rsid w:val="00E1256A"/>
    <w:rsid w:val="00E94D99"/>
    <w:rsid w:val="00ED22F0"/>
    <w:rsid w:val="00F425C3"/>
    <w:rsid w:val="00F7011F"/>
    <w:rsid w:val="00F95A67"/>
    <w:rsid w:val="00FB5163"/>
    <w:rsid w:val="00FC27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7C8F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087C8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087C8F"/>
    <w:pPr>
      <w:ind w:left="720"/>
      <w:contextualSpacing/>
    </w:pPr>
  </w:style>
  <w:style w:type="character" w:styleId="a5">
    <w:name w:val="page number"/>
    <w:basedOn w:val="a0"/>
    <w:uiPriority w:val="99"/>
    <w:rsid w:val="00934AC6"/>
    <w:rPr>
      <w:rFonts w:cs="Times New Roman"/>
    </w:rPr>
  </w:style>
  <w:style w:type="paragraph" w:styleId="a6">
    <w:name w:val="header"/>
    <w:basedOn w:val="a"/>
    <w:link w:val="a7"/>
    <w:uiPriority w:val="99"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locked/>
    <w:rsid w:val="00024E01"/>
    <w:rPr>
      <w:rFonts w:ascii="Calibri" w:hAnsi="Calibri" w:cs="Times New Roman"/>
      <w:lang w:eastAsia="ru-RU"/>
    </w:rPr>
  </w:style>
  <w:style w:type="paragraph" w:styleId="a8">
    <w:name w:val="footer"/>
    <w:basedOn w:val="a"/>
    <w:link w:val="a9"/>
    <w:uiPriority w:val="99"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locked/>
    <w:rsid w:val="00024E01"/>
    <w:rPr>
      <w:rFonts w:ascii="Calibri" w:hAnsi="Calibri" w:cs="Times New Roman"/>
      <w:lang w:eastAsia="ru-RU"/>
    </w:rPr>
  </w:style>
  <w:style w:type="paragraph" w:styleId="aa">
    <w:name w:val="Balloon Text"/>
    <w:basedOn w:val="a"/>
    <w:link w:val="ab"/>
    <w:uiPriority w:val="99"/>
    <w:semiHidden/>
    <w:rsid w:val="00F42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locked/>
    <w:rsid w:val="00F425C3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package" Target="embeddings/______Microsoft_Office_PowerPoint2.sldx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package" Target="embeddings/______Microsoft_Office_PowerPoint1.sldx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1</Pages>
  <Words>1176</Words>
  <Characters>6708</Characters>
  <Application>Microsoft Office Word</Application>
  <DocSecurity>0</DocSecurity>
  <Lines>55</Lines>
  <Paragraphs>15</Paragraphs>
  <ScaleCrop>false</ScaleCrop>
  <Company/>
  <LinksUpToDate>false</LinksUpToDate>
  <CharactersWithSpaces>7869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Алексей</cp:lastModifiedBy>
  <cp:revision>13</cp:revision>
  <cp:lastPrinted>2014-09-25T12:02:00Z</cp:lastPrinted>
  <dcterms:created xsi:type="dcterms:W3CDTF">2014-10-06T07:53:00Z</dcterms:created>
  <dcterms:modified xsi:type="dcterms:W3CDTF">2014-11-24T06:34:00Z</dcterms:modified>
</cp:coreProperties>
</file>