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0"/>
        <w:gridCol w:w="4911"/>
        <w:gridCol w:w="4911"/>
      </w:tblGrid>
      <w:tr w:rsidR="0077025A" w:rsidRPr="00BF4F2D" w:rsidTr="00D8490A">
        <w:tc>
          <w:tcPr>
            <w:tcW w:w="4910" w:type="dxa"/>
            <w:shd w:val="clear" w:color="auto" w:fill="auto"/>
          </w:tcPr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77025A" w:rsidRPr="00BF4F2D" w:rsidRDefault="003B77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района «Прохоровский район»     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Белгородской области</w:t>
            </w:r>
          </w:p>
          <w:p w:rsidR="0077025A" w:rsidRPr="00BF4F2D" w:rsidRDefault="00A21191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_________Канищев С.М.</w:t>
            </w:r>
          </w:p>
          <w:p w:rsidR="0077025A" w:rsidRPr="00BF4F2D" w:rsidRDefault="00A21191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«__»____________ 2014 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77025A" w:rsidRPr="00BF4F2D" w:rsidRDefault="003B7713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района «Прохоровский район»     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Белгородской области</w:t>
            </w:r>
          </w:p>
          <w:p w:rsidR="0077025A" w:rsidRPr="00BF4F2D" w:rsidRDefault="00A21191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 Наплёкова С.В.</w:t>
            </w:r>
          </w:p>
          <w:p w:rsidR="0077025A" w:rsidRPr="00BF4F2D" w:rsidRDefault="00A21191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«__»_____________ 2014 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77025A" w:rsidRPr="00BF4F2D" w:rsidRDefault="0077025A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муниципального </w:t>
            </w:r>
            <w:r w:rsidR="003B771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района «Прохоровский район»     </w:t>
            </w:r>
            <w:r w:rsidR="003B7713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025A" w:rsidRPr="00BF4F2D" w:rsidRDefault="00A21191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____________ Лындина Е.А.</w:t>
            </w:r>
          </w:p>
          <w:p w:rsidR="0077025A" w:rsidRPr="00BF4F2D" w:rsidRDefault="00A21191" w:rsidP="00D8490A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«__»___________ 2014 </w:t>
            </w:r>
            <w:r w:rsidR="0077025A"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г.</w:t>
            </w:r>
          </w:p>
        </w:tc>
      </w:tr>
    </w:tbl>
    <w:p w:rsidR="007E66F4" w:rsidRDefault="007E66F4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F4734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087C8F" w:rsidRPr="00090086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783411" w:rsidRDefault="00087C8F" w:rsidP="00087C8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ОБЪЕКТА:</w:t>
            </w:r>
            <w:r w:rsidR="003B7713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муниципальное бюджетное дошкольное образовательное учреждение «Детский сад «Сказка» с.Беленихино Прохоровского района Белгородской области</w:t>
            </w:r>
          </w:p>
          <w:p w:rsidR="00087C8F" w:rsidRPr="00783411" w:rsidRDefault="00087C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E66F4" w:rsidRDefault="007E66F4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087C8F" w:rsidRPr="00024E01" w:rsidRDefault="00087C8F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3B7713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Белгородская обл, Прохоровский район, с. Беленихино, ул. Ватутина 5.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BA2A63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«Сказка» с. Беленихино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BA2A63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«Сказка» с. Беленихино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BA2A63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«Сказка» с. Беленихино</w:t>
            </w:r>
          </w:p>
        </w:tc>
      </w:tr>
    </w:tbl>
    <w:p w:rsidR="00087C8F" w:rsidRPr="007E66F4" w:rsidRDefault="00087C8F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BA2A63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МБДОУ «Детский сад «Сказка» с. Беленихино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BA2A63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«Сказка» с. Беленихино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1C0CAD" w:rsidTr="004142BA">
        <w:tc>
          <w:tcPr>
            <w:tcW w:w="14394" w:type="dxa"/>
          </w:tcPr>
          <w:p w:rsidR="004142BA" w:rsidRPr="001C0CAD" w:rsidRDefault="00BA2A63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«7» октября 2014</w:t>
            </w:r>
            <w:r w:rsidR="004142BA" w:rsidRPr="001C0CA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783411" w:rsidRDefault="00783411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1C0CAD" w:rsidRDefault="001C0CA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7E66F4" w:rsidTr="00447124">
        <w:trPr>
          <w:trHeight w:val="57"/>
        </w:trPr>
        <w:tc>
          <w:tcPr>
            <w:tcW w:w="14394" w:type="dxa"/>
          </w:tcPr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7025A" w:rsidRDefault="0077025A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1C0CAD" w:rsidRDefault="001C0CAD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934AC6" w:rsidRPr="00BF4734" w:rsidRDefault="002239A1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Баланс территории (в м2):</w:t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Общая площадь объекта______</w:t>
      </w:r>
      <w:r w:rsidR="00DB5E25">
        <w:rPr>
          <w:rFonts w:ascii="Times New Roman" w:hAnsi="Times New Roman"/>
          <w:sz w:val="24"/>
          <w:szCs w:val="24"/>
        </w:rPr>
        <w:t xml:space="preserve"> 5810 кв. м.______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заст</w:t>
      </w:r>
      <w:r w:rsidR="00D74F38">
        <w:rPr>
          <w:rFonts w:ascii="Times New Roman" w:hAnsi="Times New Roman"/>
          <w:sz w:val="24"/>
          <w:szCs w:val="24"/>
        </w:rPr>
        <w:t>ройки_________573 кв.м.</w:t>
      </w:r>
      <w:r w:rsidRPr="00BF4734">
        <w:rPr>
          <w:rFonts w:ascii="Times New Roman" w:hAnsi="Times New Roman"/>
          <w:sz w:val="24"/>
          <w:szCs w:val="24"/>
        </w:rPr>
        <w:t>__________________________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плоскостных сооружений (общ.)_____________</w:t>
      </w:r>
      <w:r w:rsidR="00D74F38" w:rsidRPr="00D74F38">
        <w:rPr>
          <w:rFonts w:ascii="Times New Roman" w:hAnsi="Times New Roman"/>
          <w:sz w:val="24"/>
          <w:szCs w:val="24"/>
        </w:rPr>
        <w:t>нет</w:t>
      </w:r>
      <w:r w:rsidRPr="00BF4734">
        <w:rPr>
          <w:rFonts w:ascii="Times New Roman" w:hAnsi="Times New Roman"/>
          <w:sz w:val="24"/>
          <w:szCs w:val="24"/>
        </w:rPr>
        <w:t>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(общ.)_________________</w:t>
      </w:r>
      <w:r w:rsidR="00D74F38">
        <w:rPr>
          <w:rFonts w:ascii="Times New Roman" w:hAnsi="Times New Roman"/>
          <w:sz w:val="24"/>
          <w:szCs w:val="24"/>
        </w:rPr>
        <w:t>250 кв.м.</w:t>
      </w:r>
      <w:r w:rsidRPr="00BF4734">
        <w:rPr>
          <w:rFonts w:ascii="Times New Roman" w:hAnsi="Times New Roman"/>
          <w:sz w:val="24"/>
          <w:szCs w:val="24"/>
        </w:rPr>
        <w:t>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озелененных участков__________________</w:t>
      </w:r>
      <w:r w:rsidR="00D74F38">
        <w:rPr>
          <w:rFonts w:ascii="Times New Roman" w:hAnsi="Times New Roman"/>
          <w:sz w:val="24"/>
          <w:szCs w:val="24"/>
        </w:rPr>
        <w:t>170 кв.м</w:t>
      </w:r>
      <w:r w:rsidRPr="00BF4734">
        <w:rPr>
          <w:rFonts w:ascii="Times New Roman" w:hAnsi="Times New Roman"/>
          <w:sz w:val="24"/>
          <w:szCs w:val="24"/>
        </w:rPr>
        <w:t>_________________________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водных пов</w:t>
      </w:r>
      <w:r w:rsidR="00D74F38">
        <w:rPr>
          <w:rFonts w:ascii="Times New Roman" w:hAnsi="Times New Roman"/>
          <w:sz w:val="24"/>
          <w:szCs w:val="24"/>
        </w:rPr>
        <w:t>ерхностей___________________нет</w:t>
      </w:r>
      <w:r w:rsidRPr="00BF4734">
        <w:rPr>
          <w:rFonts w:ascii="Times New Roman" w:hAnsi="Times New Roman"/>
          <w:sz w:val="24"/>
          <w:szCs w:val="24"/>
        </w:rPr>
        <w:t>____________________</w:t>
      </w:r>
    </w:p>
    <w:p w:rsidR="00BF4734" w:rsidRDefault="00BF4734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C35C3A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F4734" w:rsidRPr="004A7076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5C3A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="00C35C3A"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 xml:space="preserve"> </w:t>
            </w:r>
          </w:p>
          <w:p w:rsidR="00BF4734" w:rsidRPr="004A7076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C35C3A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0908ED" w:rsidRPr="00254256" w:rsidTr="00783411">
        <w:tc>
          <w:tcPr>
            <w:tcW w:w="1384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908ED" w:rsidRPr="00254256" w:rsidRDefault="000908ED" w:rsidP="000908ED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(дендроплан)</w:t>
            </w:r>
            <w:r w:rsidR="00F425C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A2119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BF4734" w:rsidRPr="00BF4734" w:rsidTr="00783411">
        <w:tc>
          <w:tcPr>
            <w:tcW w:w="1384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4734" w:rsidRPr="00BF4734" w:rsidRDefault="000908ED" w:rsidP="000908ED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BF4734" w:rsidRDefault="00E538C9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E538C9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  <w:bookmarkStart w:id="0" w:name="_GoBack"/>
            <w:bookmarkEnd w:id="0"/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0908ED" w:rsidRPr="000908ED" w:rsidRDefault="00A2119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0908ED" w:rsidRPr="000908ED" w:rsidRDefault="00A2119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A2119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тку ландшафтного дизайн-проекта.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</w:tbl>
    <w:p w:rsidR="00783411" w:rsidRDefault="00783411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8E653E" w:rsidRPr="00A572EA" w:rsidRDefault="008E653E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934AC6" w:rsidRPr="00A747CA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934AC6" w:rsidRPr="00112E79" w:rsidRDefault="00A572EA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 w:rsidR="00254256"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</w:t>
      </w:r>
      <w:r w:rsidR="00934AC6"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 w:rsidR="008D2412"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087C8F" w:rsidRPr="00112E79" w:rsidRDefault="00934AC6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>Схема разработана на топооснове М 1:500 (1:2000 по согласованию)</w:t>
      </w:r>
    </w:p>
    <w:p w:rsid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7033"/>
        <w:gridCol w:w="7033"/>
      </w:tblGrid>
      <w:tr w:rsidR="002819AE" w:rsidTr="00A572EA">
        <w:tc>
          <w:tcPr>
            <w:tcW w:w="14066" w:type="dxa"/>
            <w:gridSpan w:val="2"/>
          </w:tcPr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72EA" w:rsidRPr="00112E79" w:rsidTr="008E1832"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7C8F" w:rsidRPr="00112E79" w:rsidRDefault="00A572EA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4A7076" w:rsidRDefault="004A707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087C8F" w:rsidRP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A572EA" w:rsidRDefault="00112E79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</w:t>
      </w:r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>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087C8F" w:rsidRDefault="00A572EA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</w:t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112E79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BD78B4">
        <w:tc>
          <w:tcPr>
            <w:tcW w:w="7393" w:type="dxa"/>
          </w:tcPr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112E7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12E79" w:rsidRDefault="00112E79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Default="0073514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Pr="0073514D" w:rsidRDefault="0073514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Default="0073514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73514D" w:rsidRPr="00AA3CF0" w:rsidRDefault="0073514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1980"/>
        <w:gridCol w:w="1842"/>
        <w:gridCol w:w="1728"/>
        <w:gridCol w:w="2899"/>
        <w:gridCol w:w="2036"/>
      </w:tblGrid>
      <w:tr w:rsidR="0073514D" w:rsidRPr="006241D7" w:rsidTr="00C26661">
        <w:tc>
          <w:tcPr>
            <w:tcW w:w="2112" w:type="dxa"/>
          </w:tcPr>
          <w:p w:rsidR="0073514D" w:rsidRPr="006241D7" w:rsidRDefault="0073514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172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899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C26661">
        <w:tc>
          <w:tcPr>
            <w:tcW w:w="2112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980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728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99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скамьи, 2 беседки, 2 качелей, 2 лестницы-дуги, 2 «Ракеты», </w:t>
            </w:r>
            <w:r w:rsidR="00C26661">
              <w:rPr>
                <w:rFonts w:ascii="Times New Roman" w:hAnsi="Times New Roman"/>
                <w:sz w:val="24"/>
                <w:szCs w:val="24"/>
              </w:rPr>
              <w:t>1стенка для метания и лазания, 4 песочницы</w:t>
            </w:r>
          </w:p>
        </w:tc>
        <w:tc>
          <w:tcPr>
            <w:tcW w:w="2036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Уплотненный грунт</w:t>
            </w:r>
          </w:p>
        </w:tc>
      </w:tr>
      <w:tr w:rsidR="0073514D" w:rsidRPr="006241D7" w:rsidTr="00C26661">
        <w:tc>
          <w:tcPr>
            <w:tcW w:w="2112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2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1980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728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99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Лабиринт, стенка для лазания, бревно, 1 лестница-дуга, 2 скамейки, яма для прыжков</w:t>
            </w:r>
          </w:p>
        </w:tc>
        <w:tc>
          <w:tcPr>
            <w:tcW w:w="2036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Уплотненный грунт</w:t>
            </w:r>
          </w:p>
        </w:tc>
      </w:tr>
      <w:tr w:rsidR="0073514D" w:rsidRPr="006241D7" w:rsidTr="00C26661">
        <w:tc>
          <w:tcPr>
            <w:tcW w:w="2112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1980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28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99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 - 2</w:t>
            </w:r>
          </w:p>
        </w:tc>
        <w:tc>
          <w:tcPr>
            <w:tcW w:w="2036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Уплотненный грунт, бетонная тротуарная плитка</w:t>
            </w:r>
          </w:p>
        </w:tc>
      </w:tr>
      <w:tr w:rsidR="0073514D" w:rsidRPr="006241D7" w:rsidTr="00C26661">
        <w:tc>
          <w:tcPr>
            <w:tcW w:w="2112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1980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28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899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 - 1</w:t>
            </w:r>
          </w:p>
        </w:tc>
        <w:tc>
          <w:tcPr>
            <w:tcW w:w="2036" w:type="dxa"/>
          </w:tcPr>
          <w:p w:rsidR="0073514D" w:rsidRPr="006241D7" w:rsidRDefault="00C26661" w:rsidP="00C266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Бетонная плитка, мелкозернистый асфальтобетон</w:t>
            </w:r>
          </w:p>
        </w:tc>
      </w:tr>
      <w:tr w:rsidR="0073514D" w:rsidRPr="006241D7" w:rsidTr="00C26661">
        <w:tc>
          <w:tcPr>
            <w:tcW w:w="2112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5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1980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728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99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Уплотненный грунт</w:t>
            </w:r>
          </w:p>
        </w:tc>
      </w:tr>
      <w:tr w:rsidR="0073514D" w:rsidRPr="006241D7" w:rsidTr="00C26661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1980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99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C26661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1980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9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C26661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1980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3514D" w:rsidRPr="006241D7" w:rsidRDefault="003340BE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99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C2666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3514D" w:rsidRPr="00AA3CF0" w:rsidRDefault="0073514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C26661" w:rsidRDefault="00C26661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73514D" w:rsidRPr="006241D7" w:rsidTr="000D6675">
        <w:tc>
          <w:tcPr>
            <w:tcW w:w="1002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73514D" w:rsidRPr="006241D7" w:rsidRDefault="00877FF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915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915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бетонная тротуарная плитка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73514D" w:rsidRPr="006241D7" w:rsidRDefault="00877FF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915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бетонная тротуарная плитка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</w:p>
        </w:tc>
        <w:tc>
          <w:tcPr>
            <w:tcW w:w="1621" w:type="dxa"/>
            <w:vAlign w:val="center"/>
          </w:tcPr>
          <w:p w:rsidR="0073514D" w:rsidRPr="006241D7" w:rsidRDefault="00877FF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915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Щебень фракционный, цементно-песочная смесь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73514D" w:rsidRPr="006241D7" w:rsidRDefault="00877FF0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15" w:type="dxa"/>
            <w:vAlign w:val="center"/>
          </w:tcPr>
          <w:p w:rsidR="0073514D" w:rsidRPr="006241D7" w:rsidRDefault="009347DA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0D6675">
        <w:tc>
          <w:tcPr>
            <w:tcW w:w="150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6241D7" w:rsidRDefault="009347D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49" w:type="dxa"/>
          </w:tcPr>
          <w:p w:rsidR="0073514D" w:rsidRPr="006241D7" w:rsidRDefault="009347D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6241D7" w:rsidRDefault="009347D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9" w:type="dxa"/>
          </w:tcPr>
          <w:p w:rsidR="0073514D" w:rsidRPr="006241D7" w:rsidRDefault="009347D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73514D" w:rsidRPr="006241D7" w:rsidRDefault="009347D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9347D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Металлическое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73514D" w:rsidRPr="006241D7" w:rsidRDefault="00916D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73514D" w:rsidRPr="006241D7" w:rsidRDefault="009347D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73514D" w:rsidRPr="006241D7" w:rsidRDefault="009347DA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73514D" w:rsidRPr="006241D7" w:rsidRDefault="00916D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73514D" w:rsidRPr="006241D7" w:rsidRDefault="00916D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73514D" w:rsidRPr="006241D7" w:rsidRDefault="00916D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73514D" w:rsidRPr="006241D7" w:rsidRDefault="00916D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73514D" w:rsidRPr="006241D7" w:rsidRDefault="00916D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73514D" w:rsidRPr="006241D7" w:rsidRDefault="00916D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1B5E7D" w:rsidRPr="006241D7" w:rsidRDefault="00916D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1B5E7D" w:rsidRPr="006241D7" w:rsidRDefault="00916D3B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73514D" w:rsidRPr="006241D7" w:rsidTr="000D6675">
        <w:tc>
          <w:tcPr>
            <w:tcW w:w="128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Геопластика рельефа</w:t>
            </w:r>
          </w:p>
        </w:tc>
        <w:tc>
          <w:tcPr>
            <w:tcW w:w="5305" w:type="dxa"/>
          </w:tcPr>
          <w:p w:rsidR="0073514D" w:rsidRPr="00916D3B" w:rsidRDefault="00916D3B" w:rsidP="000D6675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16D3B">
              <w:rPr>
                <w:rFonts w:ascii="Times New Roman" w:hAnsi="Times New Roman"/>
                <w:i/>
                <w:sz w:val="24"/>
                <w:szCs w:val="24"/>
              </w:rPr>
              <w:t>Организация рельефа вертикальной планировки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73514D" w:rsidRPr="00931535" w:rsidRDefault="00916D3B" w:rsidP="000D6675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31535">
              <w:rPr>
                <w:rFonts w:ascii="Times New Roman" w:hAnsi="Times New Roman"/>
                <w:i/>
                <w:sz w:val="24"/>
                <w:szCs w:val="24"/>
              </w:rPr>
              <w:t xml:space="preserve">Водоснабжение предусматривается от водопровода диаметром 150 мм, проходящего по улице Ватутина согласно техническим условиям. Для водоотведения предусматривается водонепроницаемый выгреб. </w:t>
            </w:r>
          </w:p>
          <w:p w:rsidR="00931535" w:rsidRPr="00931535" w:rsidRDefault="00931535" w:rsidP="000D6675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31535">
              <w:rPr>
                <w:rFonts w:ascii="Times New Roman" w:hAnsi="Times New Roman"/>
                <w:i/>
                <w:sz w:val="24"/>
                <w:szCs w:val="24"/>
              </w:rPr>
              <w:t xml:space="preserve">Электроснабжение здания выполняется по договору о технологическом присоединении к </w:t>
            </w:r>
            <w:r w:rsidRPr="0093153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существующим электрическим сетям.</w:t>
            </w:r>
          </w:p>
          <w:p w:rsidR="00931535" w:rsidRPr="00931535" w:rsidRDefault="00931535" w:rsidP="000D6675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31535">
              <w:rPr>
                <w:rFonts w:ascii="Times New Roman" w:hAnsi="Times New Roman"/>
                <w:i/>
                <w:sz w:val="24"/>
                <w:szCs w:val="24"/>
              </w:rPr>
              <w:t>Газоснабжение здания выполняется по договору о технологическом присоединении к существующим сетям.</w:t>
            </w:r>
          </w:p>
          <w:p w:rsidR="00931535" w:rsidRPr="006241D7" w:rsidRDefault="00931535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73514D" w:rsidRPr="00F22599" w:rsidRDefault="00F22599" w:rsidP="000D6675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22599">
              <w:rPr>
                <w:rFonts w:ascii="Times New Roman" w:hAnsi="Times New Roman"/>
                <w:i/>
                <w:sz w:val="24"/>
                <w:szCs w:val="24"/>
              </w:rPr>
              <w:t>На четырёх входах  в здание установлены светильники.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73514D" w:rsidRPr="00F22599" w:rsidRDefault="00F22599" w:rsidP="000D6675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22599">
              <w:rPr>
                <w:rFonts w:ascii="Times New Roman" w:hAnsi="Times New Roman"/>
                <w:i/>
                <w:sz w:val="24"/>
                <w:szCs w:val="24"/>
              </w:rPr>
              <w:t>Требуется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73514D" w:rsidRPr="00F22599" w:rsidRDefault="00F22599" w:rsidP="000D6675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22599">
              <w:rPr>
                <w:rFonts w:ascii="Times New Roman" w:hAnsi="Times New Roman"/>
                <w:i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73514D" w:rsidRPr="00F22599" w:rsidRDefault="00F22599" w:rsidP="000D6675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22599">
              <w:rPr>
                <w:rFonts w:ascii="Times New Roman" w:hAnsi="Times New Roman"/>
                <w:i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73514D" w:rsidRPr="00F22599" w:rsidRDefault="00F22599" w:rsidP="000D6675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22599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стественный</w:t>
            </w:r>
            <w:r w:rsidRPr="00F22599">
              <w:rPr>
                <w:rFonts w:ascii="Times New Roman" w:hAnsi="Times New Roman"/>
                <w:i/>
                <w:sz w:val="24"/>
                <w:szCs w:val="24"/>
              </w:rPr>
              <w:t xml:space="preserve"> по спланированной поверхности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7076" w:rsidRDefault="004A7076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4A7076" w:rsidRDefault="004A7076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112E79" w:rsidRDefault="00112E79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 xml:space="preserve">1.3. Схема планировочного решения озеленения (дендроплан) </w:t>
      </w:r>
      <w:r w:rsidR="00F425C3">
        <w:rPr>
          <w:rFonts w:ascii="Times New Roman" w:hAnsi="Times New Roman"/>
          <w:b/>
          <w:bCs/>
          <w:color w:val="2D2D2D"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основе разработанного и согласованного ландшафтного дизайн-проекта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087C8F" w:rsidRDefault="00112E79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0D6675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0D6675">
        <w:tc>
          <w:tcPr>
            <w:tcW w:w="7393" w:type="dxa"/>
          </w:tcPr>
          <w:p w:rsidR="00112E79" w:rsidRDefault="00112E79" w:rsidP="000D6675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0D667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0D667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87C8F" w:rsidRPr="00087C8F" w:rsidRDefault="00087C8F" w:rsidP="00087C8F">
      <w:pPr>
        <w:rPr>
          <w:rFonts w:ascii="Times New Roman" w:hAnsi="Times New Roman"/>
          <w:sz w:val="18"/>
          <w:szCs w:val="18"/>
        </w:rPr>
      </w:pPr>
    </w:p>
    <w:p w:rsidR="00087C8F" w:rsidRDefault="001B5E7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126DE4" w:rsidRPr="006241D7" w:rsidTr="000D6675">
        <w:tc>
          <w:tcPr>
            <w:tcW w:w="1223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Pr="006241D7" w:rsidRDefault="00F2259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кв.м.</w:t>
            </w:r>
          </w:p>
        </w:tc>
        <w:tc>
          <w:tcPr>
            <w:tcW w:w="2369" w:type="dxa"/>
            <w:vAlign w:val="center"/>
          </w:tcPr>
          <w:p w:rsidR="00126DE4" w:rsidRPr="006241D7" w:rsidRDefault="00F22599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обыкновенный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D33A3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Можжевельник, туя, форзиция, гортензия</w:t>
            </w:r>
          </w:p>
        </w:tc>
        <w:tc>
          <w:tcPr>
            <w:tcW w:w="2442" w:type="dxa"/>
            <w:vAlign w:val="center"/>
          </w:tcPr>
          <w:p w:rsidR="00126DE4" w:rsidRPr="00D33A3E" w:rsidRDefault="00D33A3E" w:rsidP="00D33A3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33A3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ожжевельник: </w:t>
            </w:r>
            <w:r w:rsidRPr="00D33A3E">
              <w:rPr>
                <w:rFonts w:ascii="Times New Roman" w:hAnsi="Times New Roman"/>
                <w:sz w:val="24"/>
                <w:szCs w:val="24"/>
              </w:rPr>
              <w:t>болевар,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6C61">
              <w:rPr>
                <w:rFonts w:ascii="Times New Roman" w:hAnsi="Times New Roman"/>
                <w:sz w:val="24"/>
                <w:szCs w:val="24"/>
              </w:rPr>
              <w:t>блюаро, голубой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D33A3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Жасмин 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D33A3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Липа 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D33A3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D33A3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Береза, дуб, рябина, ива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D33A3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Очиток, роза, тюльпаны, мускарии, цинерария, агератум, пион, ирисы, петуния, тогетис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D33A3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D33A3E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126DE4" w:rsidRPr="006241D7" w:rsidTr="000D6675">
        <w:tc>
          <w:tcPr>
            <w:tcW w:w="1242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126DE4" w:rsidRPr="00E46C61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6C61">
              <w:rPr>
                <w:rFonts w:ascii="Times New Roman" w:hAnsi="Times New Roman"/>
                <w:i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C61">
              <w:rPr>
                <w:rFonts w:ascii="Times New Roman" w:hAnsi="Times New Roman"/>
                <w:i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</w:p>
        </w:tc>
        <w:tc>
          <w:tcPr>
            <w:tcW w:w="4394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C61">
              <w:rPr>
                <w:rFonts w:ascii="Times New Roman" w:hAnsi="Times New Roman"/>
                <w:i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</w:p>
        </w:tc>
        <w:tc>
          <w:tcPr>
            <w:tcW w:w="4394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C61">
              <w:rPr>
                <w:rFonts w:ascii="Times New Roman" w:hAnsi="Times New Roman"/>
                <w:i/>
                <w:sz w:val="24"/>
                <w:szCs w:val="24"/>
              </w:rPr>
              <w:t>Не требуется</w:t>
            </w:r>
          </w:p>
        </w:tc>
        <w:tc>
          <w:tcPr>
            <w:tcW w:w="3119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договору на вывоз ТБО</w:t>
            </w:r>
          </w:p>
        </w:tc>
        <w:tc>
          <w:tcPr>
            <w:tcW w:w="3119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контейнер</w:t>
            </w:r>
          </w:p>
        </w:tc>
        <w:tc>
          <w:tcPr>
            <w:tcW w:w="1843" w:type="dxa"/>
            <w:vAlign w:val="center"/>
          </w:tcPr>
          <w:p w:rsidR="00126DE4" w:rsidRPr="006241D7" w:rsidRDefault="00E46C61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раза в неделю</w:t>
            </w:r>
          </w:p>
        </w:tc>
      </w:tr>
    </w:tbl>
    <w:p w:rsidR="00126DE4" w:rsidRDefault="00126DE4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126DE4" w:rsidRDefault="00126DE4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126DE4" w:rsidRDefault="00126DE4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/>
      </w:tblPr>
      <w:tblGrid>
        <w:gridCol w:w="1478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126DE4" w:rsidRDefault="00126DE4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126DE4" w:rsidRDefault="00126DE4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77025A" w:rsidRDefault="00126DE4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 xml:space="preserve">сованного дизайн-проекта фасада, </w:t>
      </w:r>
    </w:p>
    <w:p w:rsidR="008D2412" w:rsidRDefault="0077025A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126DE4" w:rsidRDefault="00126DE4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М1:200.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Ind w:w="360" w:type="dxa"/>
        <w:tblLook w:val="04A0"/>
      </w:tblPr>
      <w:tblGrid>
        <w:gridCol w:w="1442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44712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152515" cy="4614545"/>
                  <wp:effectExtent l="1905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email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461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7025A" w:rsidRDefault="0077025A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126DE4" w:rsidRDefault="00126DE4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М1:100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 w:rsidR="00C85A61"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14786"/>
      </w:tblGrid>
      <w:tr w:rsidR="00C85A61" w:rsidTr="00C85A61">
        <w:tc>
          <w:tcPr>
            <w:tcW w:w="14786" w:type="dxa"/>
          </w:tcPr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C85A61" w:rsidRPr="00783411" w:rsidRDefault="00C85A61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C85A61" w:rsidRPr="00686BF9" w:rsidRDefault="00C85A61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</w:t>
      </w:r>
      <w:r w:rsidR="008D2412"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лашение о содержании территории.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Информация о договоре (соглашении) на разработку ландшафтного дизайн-проекта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ыми насаждениями (либо договор).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я о договоре на вывоз ТБО и ЖБО.</w:t>
      </w:r>
    </w:p>
    <w:p w:rsidR="00C85A61" w:rsidRDefault="00C85A61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3.5. Информация о договоре (соглашении) на разработку дизайн-проекта фасада объекта</w:t>
      </w:r>
      <w:r w:rsidR="00783411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4E064C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4E064C" w:rsidRPr="00E1256A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4E064C" w:rsidRPr="00E1256A" w:rsidSect="00024E01">
      <w:footerReference w:type="default" r:id="rId9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AB6" w:rsidRDefault="00F60AB6" w:rsidP="00024E01">
      <w:pPr>
        <w:spacing w:after="0" w:line="240" w:lineRule="auto"/>
      </w:pPr>
      <w:r>
        <w:separator/>
      </w:r>
    </w:p>
  </w:endnote>
  <w:endnote w:type="continuationSeparator" w:id="0">
    <w:p w:rsidR="00F60AB6" w:rsidRDefault="00F60AB6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04547"/>
      <w:docPartObj>
        <w:docPartGallery w:val="Page Numbers (Bottom of Page)"/>
        <w:docPartUnique/>
      </w:docPartObj>
    </w:sdtPr>
    <w:sdtContent>
      <w:p w:rsidR="00024E01" w:rsidRDefault="00CB2387">
        <w:pPr>
          <w:pStyle w:val="a8"/>
          <w:jc w:val="center"/>
        </w:pPr>
        <w:r>
          <w:fldChar w:fldCharType="begin"/>
        </w:r>
        <w:r w:rsidR="00024E01">
          <w:instrText>PAGE   \* MERGEFORMAT</w:instrText>
        </w:r>
        <w:r>
          <w:fldChar w:fldCharType="separate"/>
        </w:r>
        <w:r w:rsidR="003778D4">
          <w:rPr>
            <w:noProof/>
          </w:rPr>
          <w:t>15</w:t>
        </w:r>
        <w:r>
          <w:fldChar w:fldCharType="end"/>
        </w:r>
      </w:p>
    </w:sdtContent>
  </w:sdt>
  <w:p w:rsidR="00024E01" w:rsidRDefault="00024E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AB6" w:rsidRDefault="00F60AB6" w:rsidP="00024E01">
      <w:pPr>
        <w:spacing w:after="0" w:line="240" w:lineRule="auto"/>
      </w:pPr>
      <w:r>
        <w:separator/>
      </w:r>
    </w:p>
  </w:footnote>
  <w:footnote w:type="continuationSeparator" w:id="0">
    <w:p w:rsidR="00F60AB6" w:rsidRDefault="00F60AB6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87C8F"/>
    <w:rsid w:val="00024E01"/>
    <w:rsid w:val="00087C8F"/>
    <w:rsid w:val="000908ED"/>
    <w:rsid w:val="000E5A94"/>
    <w:rsid w:val="00112E79"/>
    <w:rsid w:val="00126DE4"/>
    <w:rsid w:val="001B5E7D"/>
    <w:rsid w:val="001C0CAD"/>
    <w:rsid w:val="001F799D"/>
    <w:rsid w:val="002239A1"/>
    <w:rsid w:val="00254256"/>
    <w:rsid w:val="002819AE"/>
    <w:rsid w:val="002944C8"/>
    <w:rsid w:val="003340BE"/>
    <w:rsid w:val="00353442"/>
    <w:rsid w:val="003778D4"/>
    <w:rsid w:val="003B7713"/>
    <w:rsid w:val="004142BA"/>
    <w:rsid w:val="00447124"/>
    <w:rsid w:val="004A7076"/>
    <w:rsid w:val="004D6337"/>
    <w:rsid w:val="004E064C"/>
    <w:rsid w:val="006026A1"/>
    <w:rsid w:val="00615BDF"/>
    <w:rsid w:val="00686BF9"/>
    <w:rsid w:val="0073514D"/>
    <w:rsid w:val="0077025A"/>
    <w:rsid w:val="00783411"/>
    <w:rsid w:val="007C1079"/>
    <w:rsid w:val="007E5E80"/>
    <w:rsid w:val="007E66F4"/>
    <w:rsid w:val="00877FF0"/>
    <w:rsid w:val="008D2412"/>
    <w:rsid w:val="008D4B67"/>
    <w:rsid w:val="008E653E"/>
    <w:rsid w:val="00916D3B"/>
    <w:rsid w:val="00931535"/>
    <w:rsid w:val="009347DA"/>
    <w:rsid w:val="00934AC6"/>
    <w:rsid w:val="00A10E05"/>
    <w:rsid w:val="00A21191"/>
    <w:rsid w:val="00A572EA"/>
    <w:rsid w:val="00AE5A3F"/>
    <w:rsid w:val="00B6679E"/>
    <w:rsid w:val="00BA2A63"/>
    <w:rsid w:val="00BF4734"/>
    <w:rsid w:val="00C05628"/>
    <w:rsid w:val="00C26661"/>
    <w:rsid w:val="00C35C3A"/>
    <w:rsid w:val="00C5722B"/>
    <w:rsid w:val="00C85A61"/>
    <w:rsid w:val="00CB2387"/>
    <w:rsid w:val="00D33A3E"/>
    <w:rsid w:val="00D74F38"/>
    <w:rsid w:val="00DB5E25"/>
    <w:rsid w:val="00E1256A"/>
    <w:rsid w:val="00E46C61"/>
    <w:rsid w:val="00E538C9"/>
    <w:rsid w:val="00F22599"/>
    <w:rsid w:val="00F370AB"/>
    <w:rsid w:val="00F425C3"/>
    <w:rsid w:val="00F60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D33A3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A745F-4B52-47A0-99C1-A8EC212B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</cp:lastModifiedBy>
  <cp:revision>14</cp:revision>
  <cp:lastPrinted>2014-09-25T12:02:00Z</cp:lastPrinted>
  <dcterms:created xsi:type="dcterms:W3CDTF">2014-09-30T12:42:00Z</dcterms:created>
  <dcterms:modified xsi:type="dcterms:W3CDTF">2014-11-29T13:39:00Z</dcterms:modified>
</cp:coreProperties>
</file>