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ook w:val="04A0"/>
      </w:tblPr>
      <w:tblGrid>
        <w:gridCol w:w="4910"/>
        <w:gridCol w:w="4911"/>
        <w:gridCol w:w="4911"/>
      </w:tblGrid>
      <w:tr w:rsidR="00E715AF" w:rsidRPr="00806690" w:rsidTr="00286115">
        <w:tc>
          <w:tcPr>
            <w:tcW w:w="4910" w:type="dxa"/>
            <w:shd w:val="clear" w:color="auto" w:fill="auto"/>
          </w:tcPr>
          <w:p w:rsidR="00E715AF" w:rsidRPr="00BF4F2D" w:rsidRDefault="00E715AF" w:rsidP="00286115">
            <w:pPr>
              <w:tabs>
                <w:tab w:val="left" w:pos="3676"/>
              </w:tabs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E715AF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 xml:space="preserve">     </w:t>
            </w:r>
            <w:r w:rsidRPr="00BF4F2D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>УТВЕРЖДЕНО:</w:t>
            </w:r>
          </w:p>
          <w:p w:rsidR="00E715AF" w:rsidRPr="00BF4F2D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</w:p>
          <w:p w:rsidR="00E715AF" w:rsidRPr="00BF4F2D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Глава администрации </w:t>
            </w:r>
          </w:p>
          <w:p w:rsidR="00E715AF" w:rsidRPr="00B04FF7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муниципального района</w:t>
            </w: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</w:t>
            </w:r>
          </w:p>
          <w:p w:rsidR="00E715AF" w:rsidRPr="00861B83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«Прохоровского район»</w:t>
            </w:r>
          </w:p>
          <w:p w:rsidR="00E715AF" w:rsidRPr="00BF4F2D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Белгородской области</w:t>
            </w:r>
          </w:p>
          <w:p w:rsidR="00E715AF" w:rsidRPr="00BF4F2D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____      Канищев С.М.</w:t>
            </w:r>
          </w:p>
          <w:p w:rsidR="00E715AF" w:rsidRPr="00BF4F2D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«__»__________________20__г.</w:t>
            </w:r>
          </w:p>
        </w:tc>
        <w:tc>
          <w:tcPr>
            <w:tcW w:w="4911" w:type="dxa"/>
            <w:shd w:val="clear" w:color="auto" w:fill="auto"/>
          </w:tcPr>
          <w:p w:rsidR="00E715AF" w:rsidRPr="00BF4F2D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>СОГЛАСОВАНО:</w:t>
            </w:r>
          </w:p>
          <w:p w:rsidR="00E715AF" w:rsidRPr="00BF4F2D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</w:p>
          <w:p w:rsidR="00E715AF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Заместитель главы администрации </w:t>
            </w:r>
          </w:p>
          <w:p w:rsidR="00E715AF" w:rsidRPr="00BF4F2D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по социально-культурному развитию</w:t>
            </w:r>
          </w:p>
          <w:p w:rsidR="00E715AF" w:rsidRPr="00B04FF7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муниципального района</w:t>
            </w:r>
            <w:r w:rsidRPr="00B04FF7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 </w:t>
            </w:r>
          </w:p>
          <w:p w:rsidR="00E715AF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«Прохоровского район» </w:t>
            </w:r>
          </w:p>
          <w:p w:rsidR="00E715AF" w:rsidRPr="00BF4F2D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Белгородской области</w:t>
            </w:r>
          </w:p>
          <w:p w:rsidR="00E715AF" w:rsidRPr="00BF4F2D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______Наплёкова С.В.</w:t>
            </w:r>
          </w:p>
          <w:p w:rsidR="00E715AF" w:rsidRPr="00BF4F2D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«__»__________________20__г.</w:t>
            </w:r>
          </w:p>
        </w:tc>
        <w:tc>
          <w:tcPr>
            <w:tcW w:w="4911" w:type="dxa"/>
            <w:shd w:val="clear" w:color="auto" w:fill="auto"/>
          </w:tcPr>
          <w:p w:rsidR="00E715AF" w:rsidRPr="00BF4F2D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>СОГЛАСОВАНО:</w:t>
            </w:r>
          </w:p>
          <w:p w:rsidR="00E715AF" w:rsidRPr="00BF4F2D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</w:p>
          <w:p w:rsidR="00E715AF" w:rsidRPr="00BF4F2D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Главный архитектор </w:t>
            </w:r>
          </w:p>
          <w:p w:rsidR="00E715AF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муниципального района</w:t>
            </w: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</w:t>
            </w:r>
          </w:p>
          <w:p w:rsidR="00E715AF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«Прохоровского район»</w:t>
            </w:r>
          </w:p>
          <w:p w:rsidR="00E715AF" w:rsidRPr="00BF4F2D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Белгородской области</w:t>
            </w:r>
          </w:p>
          <w:p w:rsidR="00E715AF" w:rsidRPr="00BF4F2D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_______Лындина Е.А.</w:t>
            </w:r>
          </w:p>
          <w:p w:rsidR="00E715AF" w:rsidRPr="00BF4F2D" w:rsidRDefault="00E715AF" w:rsidP="00286115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«__»__________________20__г.</w:t>
            </w:r>
          </w:p>
        </w:tc>
      </w:tr>
    </w:tbl>
    <w:p w:rsidR="00806690" w:rsidRPr="00806690" w:rsidRDefault="00806690" w:rsidP="00806690">
      <w:pPr>
        <w:spacing w:after="0" w:line="240" w:lineRule="auto"/>
        <w:jc w:val="center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</w:pPr>
    </w:p>
    <w:p w:rsidR="00806690" w:rsidRPr="00806690" w:rsidRDefault="00806690" w:rsidP="00806690">
      <w:pPr>
        <w:spacing w:after="0" w:line="240" w:lineRule="auto"/>
        <w:jc w:val="center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</w:pPr>
      <w:r w:rsidRPr="00806690"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  <w:t>ПАСПОРТ</w:t>
      </w:r>
      <w:r w:rsidRPr="00806690"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  <w:br/>
        <w:t>N ________________</w:t>
      </w:r>
    </w:p>
    <w:p w:rsidR="00806690" w:rsidRPr="00806690" w:rsidRDefault="00806690" w:rsidP="00806690">
      <w:pPr>
        <w:spacing w:after="0" w:line="240" w:lineRule="auto"/>
        <w:jc w:val="center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</w:pPr>
      <w:r w:rsidRPr="00806690"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  <w:br/>
        <w:t xml:space="preserve">Паспорт благоустройства объекта </w:t>
      </w:r>
    </w:p>
    <w:tbl>
      <w:tblPr>
        <w:tblStyle w:val="2"/>
        <w:tblW w:w="0" w:type="auto"/>
        <w:tblLook w:val="04A0"/>
      </w:tblPr>
      <w:tblGrid>
        <w:gridCol w:w="14786"/>
      </w:tblGrid>
      <w:tr w:rsidR="00806690" w:rsidRPr="00806690" w:rsidTr="00286115">
        <w:tc>
          <w:tcPr>
            <w:tcW w:w="14786" w:type="dxa"/>
          </w:tcPr>
          <w:p w:rsidR="00806690" w:rsidRPr="00806690" w:rsidRDefault="00806690" w:rsidP="00806690">
            <w:pPr>
              <w:rPr>
                <w:rFonts w:ascii="Times New Roman" w:eastAsia="Times New Roman" w:hAnsi="Times New Roman" w:cs="Times New Roman"/>
                <w:color w:val="2D2D2D"/>
                <w:sz w:val="28"/>
                <w:szCs w:val="28"/>
                <w:lang w:eastAsia="ru-RU"/>
              </w:rPr>
            </w:pPr>
            <w:r w:rsidRPr="00806690">
              <w:rPr>
                <w:rFonts w:ascii="Times New Roman" w:eastAsia="Times New Roman" w:hAnsi="Times New Roman" w:cs="Times New Roman"/>
                <w:color w:val="2D2D2D"/>
                <w:sz w:val="16"/>
                <w:szCs w:val="16"/>
                <w:lang w:eastAsia="ru-RU"/>
              </w:rPr>
              <w:t>НАИМЕНОВАНИЕ ОБЪЕКТА:</w:t>
            </w:r>
          </w:p>
          <w:p w:rsidR="00806690" w:rsidRPr="00806690" w:rsidRDefault="00806690" w:rsidP="00806690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Муниципальное бюджетное дошкольное образовательное учреждение  «Детский сад п. Политотдельский Прохоровского района Белгородской области».</w:t>
            </w:r>
          </w:p>
        </w:tc>
      </w:tr>
    </w:tbl>
    <w:p w:rsidR="00806690" w:rsidRPr="00806690" w:rsidRDefault="00806690" w:rsidP="00806690">
      <w:pPr>
        <w:jc w:val="center"/>
        <w:rPr>
          <w:rFonts w:ascii="Times New Roman" w:eastAsia="Times New Roman" w:hAnsi="Times New Roman" w:cs="Times New Roman"/>
          <w:b/>
          <w:bCs/>
          <w:color w:val="2D2D2D"/>
          <w:sz w:val="17"/>
          <w:szCs w:val="17"/>
          <w:lang w:eastAsia="ru-RU"/>
        </w:rPr>
      </w:pPr>
    </w:p>
    <w:p w:rsidR="00806690" w:rsidRPr="00806690" w:rsidRDefault="00806690" w:rsidP="00806690">
      <w:pPr>
        <w:jc w:val="center"/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</w:pPr>
      <w:r w:rsidRPr="00806690"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  <w:t>ОБЩИЕ СВЕДЕНИЯ</w:t>
      </w:r>
    </w:p>
    <w:p w:rsidR="00806690" w:rsidRPr="00806690" w:rsidRDefault="00806690" w:rsidP="00806690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6690">
        <w:rPr>
          <w:rFonts w:ascii="Times New Roman" w:eastAsia="Times New Roman" w:hAnsi="Times New Roman" w:cs="Times New Roman"/>
          <w:sz w:val="24"/>
          <w:szCs w:val="24"/>
          <w:lang w:eastAsia="ru-RU"/>
        </w:rPr>
        <w:t>Адрес объекта:</w:t>
      </w:r>
    </w:p>
    <w:tbl>
      <w:tblPr>
        <w:tblStyle w:val="2"/>
        <w:tblW w:w="0" w:type="auto"/>
        <w:tblInd w:w="392" w:type="dxa"/>
        <w:tblLook w:val="04A0"/>
      </w:tblPr>
      <w:tblGrid>
        <w:gridCol w:w="14394"/>
      </w:tblGrid>
      <w:tr w:rsidR="00806690" w:rsidRPr="00806690" w:rsidTr="00286115">
        <w:tc>
          <w:tcPr>
            <w:tcW w:w="14394" w:type="dxa"/>
          </w:tcPr>
          <w:p w:rsidR="00806690" w:rsidRPr="00806690" w:rsidRDefault="00806690" w:rsidP="00806690">
            <w:pPr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309000, Белгородская область, Прохоровский район, п. Политотдельский, ул. 12 Июля 2/1.</w:t>
            </w:r>
          </w:p>
        </w:tc>
      </w:tr>
    </w:tbl>
    <w:p w:rsidR="00806690" w:rsidRPr="00806690" w:rsidRDefault="00806690" w:rsidP="00806690">
      <w:pPr>
        <w:ind w:left="720"/>
        <w:contextualSpacing/>
        <w:rPr>
          <w:rFonts w:ascii="Times New Roman" w:eastAsia="Times New Roman" w:hAnsi="Times New Roman" w:cs="Times New Roman"/>
          <w:sz w:val="17"/>
          <w:szCs w:val="17"/>
          <w:lang w:eastAsia="ru-RU"/>
        </w:rPr>
      </w:pPr>
    </w:p>
    <w:p w:rsidR="00806690" w:rsidRPr="00806690" w:rsidRDefault="00806690" w:rsidP="00806690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6690">
        <w:rPr>
          <w:rFonts w:ascii="Times New Roman" w:eastAsia="Times New Roman" w:hAnsi="Times New Roman" w:cs="Times New Roman"/>
          <w:color w:val="2D2D2D"/>
          <w:sz w:val="24"/>
          <w:szCs w:val="24"/>
          <w:lang w:eastAsia="ru-RU"/>
        </w:rPr>
        <w:t>Землепользователь (балансодержатель, владелец) объекта (наименование организации, юридический адрес, телефон):</w:t>
      </w:r>
    </w:p>
    <w:tbl>
      <w:tblPr>
        <w:tblStyle w:val="2"/>
        <w:tblW w:w="0" w:type="auto"/>
        <w:tblInd w:w="392" w:type="dxa"/>
        <w:tblLook w:val="04A0"/>
      </w:tblPr>
      <w:tblGrid>
        <w:gridCol w:w="14394"/>
      </w:tblGrid>
      <w:tr w:rsidR="00806690" w:rsidRPr="00806690" w:rsidTr="00286115">
        <w:tc>
          <w:tcPr>
            <w:tcW w:w="14394" w:type="dxa"/>
          </w:tcPr>
          <w:p w:rsidR="00806690" w:rsidRPr="00806690" w:rsidRDefault="00806690" w:rsidP="00806690">
            <w:pPr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МБДОУ «Детский сад п. Политотдельский Прохоровского района Белгородской области».309000, Белгородская область, Прохоровский район, п. Политотдельский, ул. 12 Июля 2/1.Телефон:8(47-242)2-51-36.</w:t>
            </w:r>
          </w:p>
        </w:tc>
      </w:tr>
    </w:tbl>
    <w:p w:rsidR="00806690" w:rsidRPr="00806690" w:rsidRDefault="00806690" w:rsidP="00806690">
      <w:pPr>
        <w:ind w:left="720"/>
        <w:contextualSpacing/>
        <w:rPr>
          <w:rFonts w:ascii="Times New Roman" w:eastAsia="Times New Roman" w:hAnsi="Times New Roman" w:cs="Times New Roman"/>
          <w:sz w:val="17"/>
          <w:szCs w:val="17"/>
          <w:lang w:eastAsia="ru-RU"/>
        </w:rPr>
      </w:pPr>
    </w:p>
    <w:p w:rsidR="00806690" w:rsidRPr="00806690" w:rsidRDefault="00806690" w:rsidP="00806690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6690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Заказчик:</w:t>
      </w:r>
    </w:p>
    <w:tbl>
      <w:tblPr>
        <w:tblStyle w:val="2"/>
        <w:tblW w:w="0" w:type="auto"/>
        <w:tblInd w:w="392" w:type="dxa"/>
        <w:tblLook w:val="04A0"/>
      </w:tblPr>
      <w:tblGrid>
        <w:gridCol w:w="14394"/>
      </w:tblGrid>
      <w:tr w:rsidR="00806690" w:rsidRPr="00806690" w:rsidTr="00286115">
        <w:tc>
          <w:tcPr>
            <w:tcW w:w="14394" w:type="dxa"/>
          </w:tcPr>
          <w:p w:rsidR="00806690" w:rsidRPr="00806690" w:rsidRDefault="00806690" w:rsidP="00806690">
            <w:pPr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МБДОУ «Детский сад п. Политотдельский Прохоровского района Белгородской области».309000, Белгородская область, Прохоровский район, п. Политотдельский, ул. 12 Июля 2/1.Телефон:8(47-242)2-51-36.</w:t>
            </w:r>
          </w:p>
        </w:tc>
      </w:tr>
    </w:tbl>
    <w:p w:rsidR="00806690" w:rsidRDefault="00806690" w:rsidP="00806690">
      <w:pPr>
        <w:ind w:left="720"/>
        <w:contextualSpacing/>
        <w:rPr>
          <w:rFonts w:ascii="Times New Roman" w:eastAsia="Times New Roman" w:hAnsi="Times New Roman" w:cs="Times New Roman"/>
          <w:sz w:val="17"/>
          <w:szCs w:val="17"/>
          <w:lang w:eastAsia="ru-RU"/>
        </w:rPr>
      </w:pPr>
    </w:p>
    <w:p w:rsidR="00E715AF" w:rsidRDefault="00E715AF" w:rsidP="00806690">
      <w:pPr>
        <w:ind w:left="720"/>
        <w:contextualSpacing/>
        <w:rPr>
          <w:rFonts w:ascii="Times New Roman" w:eastAsia="Times New Roman" w:hAnsi="Times New Roman" w:cs="Times New Roman"/>
          <w:sz w:val="17"/>
          <w:szCs w:val="17"/>
          <w:lang w:eastAsia="ru-RU"/>
        </w:rPr>
      </w:pPr>
    </w:p>
    <w:p w:rsidR="00E715AF" w:rsidRPr="00806690" w:rsidRDefault="00E715AF" w:rsidP="00806690">
      <w:pPr>
        <w:ind w:left="720"/>
        <w:contextualSpacing/>
        <w:rPr>
          <w:rFonts w:ascii="Times New Roman" w:eastAsia="Times New Roman" w:hAnsi="Times New Roman" w:cs="Times New Roman"/>
          <w:sz w:val="17"/>
          <w:szCs w:val="17"/>
          <w:lang w:eastAsia="ru-RU"/>
        </w:rPr>
      </w:pPr>
      <w:bookmarkStart w:id="0" w:name="_GoBack"/>
      <w:bookmarkEnd w:id="0"/>
    </w:p>
    <w:p w:rsidR="00806690" w:rsidRPr="00806690" w:rsidRDefault="00806690" w:rsidP="00806690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6690">
        <w:rPr>
          <w:rFonts w:ascii="Times New Roman" w:eastAsia="Times New Roman" w:hAnsi="Times New Roman" w:cs="Times New Roman"/>
          <w:color w:val="2D2D2D"/>
          <w:sz w:val="24"/>
          <w:szCs w:val="24"/>
          <w:lang w:eastAsia="ru-RU"/>
        </w:rPr>
        <w:lastRenderedPageBreak/>
        <w:t>Разработчик раздела "Планировочное решение благоустройства" (наименование организации, юридический адрес, телефон):</w:t>
      </w:r>
    </w:p>
    <w:tbl>
      <w:tblPr>
        <w:tblStyle w:val="2"/>
        <w:tblW w:w="0" w:type="auto"/>
        <w:tblInd w:w="392" w:type="dxa"/>
        <w:tblLook w:val="04A0"/>
      </w:tblPr>
      <w:tblGrid>
        <w:gridCol w:w="14394"/>
      </w:tblGrid>
      <w:tr w:rsidR="00806690" w:rsidRPr="00806690" w:rsidTr="00286115">
        <w:tc>
          <w:tcPr>
            <w:tcW w:w="14394" w:type="dxa"/>
          </w:tcPr>
          <w:p w:rsidR="00806690" w:rsidRPr="00806690" w:rsidRDefault="00806690" w:rsidP="00806690">
            <w:pPr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МБДОУ «Детский сад п. Политотдельский Прохоровского района Белгородской области».309000, Белгородская область, Прохоровский район, п. Политотдельский, ул. 12 Июля 2/1.Телефон:8(47-242)2-51-36.</w:t>
            </w:r>
          </w:p>
        </w:tc>
      </w:tr>
    </w:tbl>
    <w:p w:rsidR="00806690" w:rsidRPr="00806690" w:rsidRDefault="00806690" w:rsidP="00806690">
      <w:pPr>
        <w:ind w:left="720"/>
        <w:contextualSpacing/>
        <w:rPr>
          <w:rFonts w:ascii="Times New Roman" w:eastAsia="Times New Roman" w:hAnsi="Times New Roman" w:cs="Times New Roman"/>
          <w:sz w:val="17"/>
          <w:szCs w:val="17"/>
          <w:lang w:eastAsia="ru-RU"/>
        </w:rPr>
      </w:pPr>
    </w:p>
    <w:p w:rsidR="00797806" w:rsidRPr="00797806" w:rsidRDefault="00797806" w:rsidP="00797806">
      <w:pPr>
        <w:ind w:left="720"/>
        <w:contextualSpacing/>
        <w:rPr>
          <w:rFonts w:ascii="Times New Roman" w:eastAsia="Times New Roman" w:hAnsi="Times New Roman" w:cs="Times New Roman"/>
          <w:sz w:val="17"/>
          <w:szCs w:val="17"/>
          <w:lang w:eastAsia="ru-RU"/>
        </w:rPr>
      </w:pPr>
    </w:p>
    <w:p w:rsidR="00797806" w:rsidRPr="00797806" w:rsidRDefault="00797806" w:rsidP="00797806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97806">
        <w:rPr>
          <w:rFonts w:ascii="Times New Roman" w:eastAsia="Times New Roman" w:hAnsi="Times New Roman" w:cs="Times New Roman"/>
          <w:color w:val="2D2D2D"/>
          <w:sz w:val="24"/>
          <w:szCs w:val="24"/>
          <w:lang w:eastAsia="ru-RU"/>
        </w:rPr>
        <w:t>Разработчик раздела "Архитектурно-художественное оформление фасадов" (наименование организации, юридический адрес, телефон):</w:t>
      </w:r>
    </w:p>
    <w:tbl>
      <w:tblPr>
        <w:tblStyle w:val="1"/>
        <w:tblW w:w="0" w:type="auto"/>
        <w:tblInd w:w="392" w:type="dxa"/>
        <w:tblLook w:val="04A0"/>
      </w:tblPr>
      <w:tblGrid>
        <w:gridCol w:w="14394"/>
      </w:tblGrid>
      <w:tr w:rsidR="00797806" w:rsidRPr="00797806" w:rsidTr="00BC65E2">
        <w:tc>
          <w:tcPr>
            <w:tcW w:w="14394" w:type="dxa"/>
          </w:tcPr>
          <w:p w:rsidR="00797806" w:rsidRPr="00797806" w:rsidRDefault="00605DA3" w:rsidP="00797806">
            <w:pPr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МБДОУ «Детский сад п. Политотдельский Прохоровского района Белгородской области».309000, Белгородская область, Прохоровский район, п. Политотдельский, ул. 12 Июля 2/1.Телефон:8(47-242)2-51-36.</w:t>
            </w:r>
          </w:p>
        </w:tc>
      </w:tr>
    </w:tbl>
    <w:p w:rsidR="00797806" w:rsidRPr="00797806" w:rsidRDefault="00797806" w:rsidP="00797806">
      <w:pPr>
        <w:ind w:left="720"/>
        <w:contextualSpacing/>
        <w:rPr>
          <w:rFonts w:ascii="Times New Roman" w:eastAsia="Times New Roman" w:hAnsi="Times New Roman" w:cs="Times New Roman"/>
          <w:sz w:val="17"/>
          <w:szCs w:val="17"/>
          <w:lang w:eastAsia="ru-RU"/>
        </w:rPr>
      </w:pPr>
    </w:p>
    <w:p w:rsidR="00797806" w:rsidRPr="00797806" w:rsidRDefault="00797806" w:rsidP="00797806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97806">
        <w:rPr>
          <w:rFonts w:ascii="Times New Roman" w:eastAsia="Times New Roman" w:hAnsi="Times New Roman" w:cs="Times New Roman"/>
          <w:color w:val="2D2D2D"/>
          <w:sz w:val="24"/>
          <w:szCs w:val="24"/>
          <w:lang w:eastAsia="ru-RU"/>
        </w:rPr>
        <w:t>Составитель паспорта: (наименование организации, юридический адрес, телефон)</w:t>
      </w:r>
    </w:p>
    <w:tbl>
      <w:tblPr>
        <w:tblStyle w:val="1"/>
        <w:tblW w:w="0" w:type="auto"/>
        <w:tblInd w:w="392" w:type="dxa"/>
        <w:tblLook w:val="04A0"/>
      </w:tblPr>
      <w:tblGrid>
        <w:gridCol w:w="14394"/>
      </w:tblGrid>
      <w:tr w:rsidR="00797806" w:rsidRPr="00797806" w:rsidTr="00BC65E2">
        <w:tc>
          <w:tcPr>
            <w:tcW w:w="14394" w:type="dxa"/>
          </w:tcPr>
          <w:p w:rsidR="00797806" w:rsidRPr="00797806" w:rsidRDefault="005F4BA4" w:rsidP="00797806">
            <w:pPr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МБДОУ «Детский сад п. Политотдельский Прохоровского района Белгородской области».309000, Белгородская область, Прохоровский район, п. Политотдельский, ул. 12 Июля 2/1.Телефон:8(47-242)2-51-36.</w:t>
            </w:r>
          </w:p>
        </w:tc>
      </w:tr>
    </w:tbl>
    <w:p w:rsidR="00797806" w:rsidRPr="00797806" w:rsidRDefault="00797806" w:rsidP="00797806">
      <w:pPr>
        <w:ind w:left="720"/>
        <w:contextualSpacing/>
        <w:rPr>
          <w:rFonts w:ascii="Times New Roman" w:eastAsia="Times New Roman" w:hAnsi="Times New Roman" w:cs="Times New Roman"/>
          <w:sz w:val="17"/>
          <w:szCs w:val="17"/>
          <w:lang w:eastAsia="ru-RU"/>
        </w:rPr>
      </w:pPr>
    </w:p>
    <w:p w:rsidR="00797806" w:rsidRPr="00797806" w:rsidRDefault="00797806" w:rsidP="00797806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97806">
        <w:rPr>
          <w:rFonts w:ascii="Times New Roman" w:eastAsia="Times New Roman" w:hAnsi="Times New Roman" w:cs="Times New Roman"/>
          <w:color w:val="2D2D2D"/>
          <w:sz w:val="24"/>
          <w:szCs w:val="24"/>
          <w:lang w:eastAsia="ru-RU"/>
        </w:rPr>
        <w:t>Дата выдачи заказчику согласованного с органами местного самоуправления в установленном порядке паспорта:</w:t>
      </w:r>
    </w:p>
    <w:tbl>
      <w:tblPr>
        <w:tblStyle w:val="1"/>
        <w:tblW w:w="0" w:type="auto"/>
        <w:tblInd w:w="392" w:type="dxa"/>
        <w:tblLook w:val="04A0"/>
      </w:tblPr>
      <w:tblGrid>
        <w:gridCol w:w="14394"/>
      </w:tblGrid>
      <w:tr w:rsidR="00797806" w:rsidRPr="00797806" w:rsidTr="00BC65E2">
        <w:tc>
          <w:tcPr>
            <w:tcW w:w="14394" w:type="dxa"/>
          </w:tcPr>
          <w:p w:rsidR="00797806" w:rsidRPr="00797806" w:rsidRDefault="00797806" w:rsidP="00605DA3">
            <w:pPr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</w:t>
            </w:r>
            <w:r w:rsidR="00605DA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03</w:t>
            </w:r>
            <w:r w:rsidRPr="0079780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»_</w:t>
            </w:r>
            <w:r w:rsidR="00605DA3" w:rsidRPr="00605DA3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октября</w:t>
            </w:r>
            <w:r w:rsidRPr="00797806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_20</w:t>
            </w:r>
            <w:r w:rsidR="00605DA3" w:rsidRPr="00605DA3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14</w:t>
            </w:r>
            <w:r w:rsidRPr="0079780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г.</w:t>
            </w:r>
          </w:p>
        </w:tc>
      </w:tr>
    </w:tbl>
    <w:p w:rsidR="00797806" w:rsidRDefault="00797806" w:rsidP="00797806">
      <w:pPr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0BF" w:rsidRDefault="000360BF" w:rsidP="00797806">
      <w:pPr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0BF" w:rsidRDefault="000360BF" w:rsidP="00797806">
      <w:pPr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0BF" w:rsidRDefault="000360BF" w:rsidP="00797806">
      <w:pPr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0BF" w:rsidRDefault="000360BF" w:rsidP="00797806">
      <w:pPr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0BF" w:rsidRDefault="000360BF" w:rsidP="00797806">
      <w:pPr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0BF" w:rsidRDefault="000360BF" w:rsidP="00797806">
      <w:pPr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0BF" w:rsidRDefault="000360BF" w:rsidP="00797806">
      <w:pPr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0BF" w:rsidRDefault="000360BF" w:rsidP="00797806">
      <w:pPr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0BF" w:rsidRDefault="000360BF" w:rsidP="00797806">
      <w:pPr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0BF" w:rsidRDefault="000360BF" w:rsidP="00797806">
      <w:pPr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0BF" w:rsidRDefault="000360BF" w:rsidP="00797806">
      <w:pPr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0BF" w:rsidRDefault="000360BF" w:rsidP="00797806">
      <w:pPr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0BF" w:rsidRDefault="000360BF" w:rsidP="00806690">
      <w:pPr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06690" w:rsidRDefault="00806690" w:rsidP="00806690">
      <w:pPr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60BF" w:rsidRPr="00797806" w:rsidRDefault="000360BF" w:rsidP="00797806">
      <w:pPr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97806" w:rsidRPr="00797806" w:rsidRDefault="00797806" w:rsidP="00797806">
      <w:pPr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97806" w:rsidRPr="00797806" w:rsidRDefault="00797806" w:rsidP="000360BF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97806">
        <w:rPr>
          <w:rFonts w:ascii="Times New Roman" w:eastAsia="Times New Roman" w:hAnsi="Times New Roman" w:cs="Times New Roman"/>
          <w:sz w:val="24"/>
          <w:szCs w:val="24"/>
          <w:lang w:eastAsia="ru-RU"/>
        </w:rPr>
        <w:t>Ситуационная схема расположения объекта благоустройства</w:t>
      </w:r>
    </w:p>
    <w:tbl>
      <w:tblPr>
        <w:tblStyle w:val="1"/>
        <w:tblW w:w="0" w:type="auto"/>
        <w:tblInd w:w="392" w:type="dxa"/>
        <w:tblLook w:val="04A0"/>
      </w:tblPr>
      <w:tblGrid>
        <w:gridCol w:w="14394"/>
      </w:tblGrid>
      <w:tr w:rsidR="00797806" w:rsidRPr="00797806" w:rsidTr="00BC65E2">
        <w:tc>
          <w:tcPr>
            <w:tcW w:w="14394" w:type="dxa"/>
          </w:tcPr>
          <w:p w:rsidR="00797806" w:rsidRPr="00797806" w:rsidRDefault="00797806" w:rsidP="00797806">
            <w:pPr>
              <w:contextualSpacing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contextualSpacing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contextualSpacing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contextualSpacing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contextualSpacing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contextualSpacing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contextualSpacing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contextualSpacing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0360BF" w:rsidP="00797806">
            <w:pPr>
              <w:contextualSpacing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eastAsia="ru-RU"/>
              </w:rPr>
              <w:lastRenderedPageBreak/>
              <w:drawing>
                <wp:inline distT="0" distB="0" distL="0" distR="0">
                  <wp:extent cx="6151245" cy="4615180"/>
                  <wp:effectExtent l="0" t="0" r="190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51245" cy="46151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97806" w:rsidRPr="00797806" w:rsidRDefault="00797806" w:rsidP="00797806">
            <w:pPr>
              <w:contextualSpacing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0360BF">
            <w:pPr>
              <w:contextualSpacing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</w:tbl>
    <w:p w:rsidR="00797806" w:rsidRPr="00797806" w:rsidRDefault="00797806" w:rsidP="00797806">
      <w:pPr>
        <w:shd w:val="clear" w:color="auto" w:fill="FFFFFF"/>
        <w:spacing w:after="0" w:line="248" w:lineRule="atLeast"/>
        <w:ind w:left="720"/>
        <w:contextualSpacing/>
        <w:textAlignment w:val="baseline"/>
        <w:rPr>
          <w:rFonts w:ascii="Times New Roman" w:eastAsia="Times New Roman" w:hAnsi="Times New Roman" w:cs="Times New Roman"/>
          <w:sz w:val="17"/>
          <w:szCs w:val="17"/>
          <w:lang w:eastAsia="ru-RU"/>
        </w:rPr>
      </w:pPr>
    </w:p>
    <w:p w:rsidR="00797806" w:rsidRPr="00797806" w:rsidRDefault="00797806" w:rsidP="00797806">
      <w:pPr>
        <w:numPr>
          <w:ilvl w:val="0"/>
          <w:numId w:val="1"/>
        </w:numPr>
        <w:shd w:val="clear" w:color="auto" w:fill="FFFFFF"/>
        <w:spacing w:after="0" w:line="248" w:lineRule="atLeast"/>
        <w:contextualSpacing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97806">
        <w:rPr>
          <w:rFonts w:ascii="Times New Roman" w:eastAsia="Times New Roman" w:hAnsi="Times New Roman" w:cs="Times New Roman"/>
          <w:sz w:val="24"/>
          <w:szCs w:val="24"/>
          <w:lang w:eastAsia="ru-RU"/>
        </w:rPr>
        <w:t>Баланс территории (в м2):</w:t>
      </w:r>
    </w:p>
    <w:p w:rsidR="00797806" w:rsidRPr="00797806" w:rsidRDefault="00797806" w:rsidP="00797806">
      <w:pPr>
        <w:shd w:val="clear" w:color="auto" w:fill="FFFFFF"/>
        <w:spacing w:after="0" w:line="248" w:lineRule="atLeast"/>
        <w:ind w:left="720"/>
        <w:contextualSpacing/>
        <w:textAlignment w:val="baseline"/>
        <w:rPr>
          <w:rFonts w:ascii="Times New Roman" w:eastAsia="Times New Roman" w:hAnsi="Times New Roman" w:cs="Times New Roman"/>
          <w:sz w:val="17"/>
          <w:szCs w:val="17"/>
          <w:lang w:eastAsia="ru-RU"/>
        </w:rPr>
      </w:pPr>
    </w:p>
    <w:p w:rsidR="00797806" w:rsidRPr="00797806" w:rsidRDefault="00797806" w:rsidP="00797806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97806"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Общая площадь объекта_____________</w:t>
      </w:r>
      <w:r w:rsidR="00605DA3" w:rsidRPr="00605DA3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832кв.м.</w:t>
      </w:r>
      <w:r w:rsidRPr="0079780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_____________________________</w:t>
      </w:r>
    </w:p>
    <w:p w:rsidR="00797806" w:rsidRPr="00797806" w:rsidRDefault="00797806" w:rsidP="00797806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97806" w:rsidRPr="00797806" w:rsidRDefault="00797806" w:rsidP="00797806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97806">
        <w:rPr>
          <w:rFonts w:ascii="Times New Roman" w:eastAsia="Times New Roman" w:hAnsi="Times New Roman" w:cs="Times New Roman"/>
          <w:sz w:val="24"/>
          <w:szCs w:val="24"/>
          <w:lang w:eastAsia="ru-RU"/>
        </w:rPr>
        <w:t>В том числе:</w:t>
      </w:r>
    </w:p>
    <w:p w:rsidR="00797806" w:rsidRPr="00797806" w:rsidRDefault="00797806" w:rsidP="00797806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97806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Площадь застройки</w:t>
      </w:r>
      <w:r w:rsidRPr="0079780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________</w:t>
      </w:r>
      <w:r w:rsidR="005F4BA4" w:rsidRPr="005F4BA4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73,8</w:t>
      </w:r>
      <w:r w:rsidRPr="0079780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_______________________________</w:t>
      </w:r>
    </w:p>
    <w:p w:rsidR="00797806" w:rsidRPr="00797806" w:rsidRDefault="00797806" w:rsidP="00797806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97806">
        <w:rPr>
          <w:rFonts w:ascii="Times New Roman" w:eastAsia="Times New Roman" w:hAnsi="Times New Roman" w:cs="Times New Roman"/>
          <w:sz w:val="24"/>
          <w:szCs w:val="24"/>
          <w:lang w:eastAsia="ru-RU"/>
        </w:rPr>
        <w:t>Площадь плоскостных сооружений (общ.)___________</w:t>
      </w:r>
      <w:r w:rsidR="00A04E96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797806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</w:t>
      </w:r>
    </w:p>
    <w:p w:rsidR="00797806" w:rsidRPr="00797806" w:rsidRDefault="00797806" w:rsidP="00797806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97806">
        <w:rPr>
          <w:rFonts w:ascii="Times New Roman" w:eastAsia="Times New Roman" w:hAnsi="Times New Roman" w:cs="Times New Roman"/>
          <w:sz w:val="24"/>
          <w:szCs w:val="24"/>
          <w:lang w:eastAsia="ru-RU"/>
        </w:rPr>
        <w:t>Площадь проездов, тротуаров, площадок (общ.)______</w:t>
      </w:r>
      <w:r w:rsidR="00A04E96">
        <w:rPr>
          <w:rFonts w:ascii="Times New Roman" w:eastAsia="Times New Roman" w:hAnsi="Times New Roman" w:cs="Times New Roman"/>
          <w:sz w:val="24"/>
          <w:szCs w:val="24"/>
          <w:lang w:eastAsia="ru-RU"/>
        </w:rPr>
        <w:t>425кв.м.</w:t>
      </w:r>
      <w:r w:rsidRPr="00797806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</w:t>
      </w:r>
    </w:p>
    <w:p w:rsidR="00797806" w:rsidRPr="00797806" w:rsidRDefault="00797806" w:rsidP="00797806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97806">
        <w:rPr>
          <w:rFonts w:ascii="Times New Roman" w:eastAsia="Times New Roman" w:hAnsi="Times New Roman" w:cs="Times New Roman"/>
          <w:sz w:val="24"/>
          <w:szCs w:val="24"/>
          <w:lang w:eastAsia="ru-RU"/>
        </w:rPr>
        <w:t>Площадь озелененных участков_______</w:t>
      </w:r>
      <w:r w:rsidR="0047630F">
        <w:rPr>
          <w:rFonts w:ascii="Times New Roman" w:eastAsia="Times New Roman" w:hAnsi="Times New Roman" w:cs="Times New Roman"/>
          <w:sz w:val="24"/>
          <w:szCs w:val="24"/>
          <w:lang w:eastAsia="ru-RU"/>
        </w:rPr>
        <w:t>333,2</w:t>
      </w:r>
      <w:r w:rsidRPr="00797806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</w:t>
      </w:r>
    </w:p>
    <w:p w:rsidR="000360BF" w:rsidRDefault="00797806" w:rsidP="000360B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97806">
        <w:rPr>
          <w:rFonts w:ascii="Times New Roman" w:eastAsia="Times New Roman" w:hAnsi="Times New Roman" w:cs="Times New Roman"/>
          <w:sz w:val="24"/>
          <w:szCs w:val="24"/>
          <w:lang w:eastAsia="ru-RU"/>
        </w:rPr>
        <w:t>Площадь водных поверхностей_________________</w:t>
      </w:r>
      <w:r w:rsidR="00A04E96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797806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</w:t>
      </w:r>
    </w:p>
    <w:p w:rsidR="000360BF" w:rsidRDefault="000360BF" w:rsidP="000360BF">
      <w:pPr>
        <w:jc w:val="center"/>
        <w:rPr>
          <w:rFonts w:ascii="Times New Roman" w:eastAsia="Times New Roman" w:hAnsi="Times New Roman" w:cs="Times New Roman"/>
          <w:b/>
          <w:color w:val="2D2D2D"/>
          <w:spacing w:val="1"/>
          <w:sz w:val="36"/>
          <w:szCs w:val="36"/>
          <w:lang w:eastAsia="ru-RU"/>
        </w:rPr>
      </w:pPr>
    </w:p>
    <w:p w:rsidR="000360BF" w:rsidRDefault="000360BF" w:rsidP="000360BF">
      <w:pPr>
        <w:jc w:val="center"/>
        <w:rPr>
          <w:rFonts w:ascii="Times New Roman" w:eastAsia="Times New Roman" w:hAnsi="Times New Roman" w:cs="Times New Roman"/>
          <w:b/>
          <w:color w:val="2D2D2D"/>
          <w:spacing w:val="1"/>
          <w:sz w:val="36"/>
          <w:szCs w:val="36"/>
          <w:lang w:eastAsia="ru-RU"/>
        </w:rPr>
      </w:pPr>
    </w:p>
    <w:p w:rsidR="000360BF" w:rsidRDefault="000360BF" w:rsidP="000360BF">
      <w:pPr>
        <w:jc w:val="center"/>
        <w:rPr>
          <w:rFonts w:ascii="Times New Roman" w:eastAsia="Times New Roman" w:hAnsi="Times New Roman" w:cs="Times New Roman"/>
          <w:b/>
          <w:color w:val="2D2D2D"/>
          <w:spacing w:val="1"/>
          <w:sz w:val="36"/>
          <w:szCs w:val="36"/>
          <w:lang w:eastAsia="ru-RU"/>
        </w:rPr>
      </w:pPr>
    </w:p>
    <w:p w:rsidR="000360BF" w:rsidRDefault="000360BF" w:rsidP="000360BF">
      <w:pPr>
        <w:jc w:val="center"/>
        <w:rPr>
          <w:rFonts w:ascii="Times New Roman" w:eastAsia="Times New Roman" w:hAnsi="Times New Roman" w:cs="Times New Roman"/>
          <w:b/>
          <w:color w:val="2D2D2D"/>
          <w:spacing w:val="1"/>
          <w:sz w:val="36"/>
          <w:szCs w:val="36"/>
          <w:lang w:eastAsia="ru-RU"/>
        </w:rPr>
      </w:pPr>
    </w:p>
    <w:p w:rsidR="000360BF" w:rsidRDefault="000360BF" w:rsidP="000360BF">
      <w:pPr>
        <w:jc w:val="center"/>
        <w:rPr>
          <w:rFonts w:ascii="Times New Roman" w:eastAsia="Times New Roman" w:hAnsi="Times New Roman" w:cs="Times New Roman"/>
          <w:b/>
          <w:color w:val="2D2D2D"/>
          <w:spacing w:val="1"/>
          <w:sz w:val="36"/>
          <w:szCs w:val="36"/>
          <w:lang w:eastAsia="ru-RU"/>
        </w:rPr>
      </w:pPr>
    </w:p>
    <w:p w:rsidR="000360BF" w:rsidRDefault="000360BF" w:rsidP="000360BF">
      <w:pPr>
        <w:jc w:val="center"/>
        <w:rPr>
          <w:rFonts w:ascii="Times New Roman" w:eastAsia="Times New Roman" w:hAnsi="Times New Roman" w:cs="Times New Roman"/>
          <w:b/>
          <w:color w:val="2D2D2D"/>
          <w:spacing w:val="1"/>
          <w:sz w:val="36"/>
          <w:szCs w:val="36"/>
          <w:lang w:eastAsia="ru-RU"/>
        </w:rPr>
      </w:pPr>
    </w:p>
    <w:p w:rsidR="000360BF" w:rsidRDefault="000360BF" w:rsidP="000360BF">
      <w:pPr>
        <w:jc w:val="center"/>
        <w:rPr>
          <w:rFonts w:ascii="Times New Roman" w:eastAsia="Times New Roman" w:hAnsi="Times New Roman" w:cs="Times New Roman"/>
          <w:b/>
          <w:color w:val="2D2D2D"/>
          <w:spacing w:val="1"/>
          <w:sz w:val="36"/>
          <w:szCs w:val="36"/>
          <w:lang w:eastAsia="ru-RU"/>
        </w:rPr>
      </w:pPr>
    </w:p>
    <w:p w:rsidR="00797806" w:rsidRPr="00797806" w:rsidRDefault="00797806" w:rsidP="000360BF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97806">
        <w:rPr>
          <w:rFonts w:ascii="Times New Roman" w:eastAsia="Times New Roman" w:hAnsi="Times New Roman" w:cs="Times New Roman"/>
          <w:b/>
          <w:color w:val="2D2D2D"/>
          <w:spacing w:val="1"/>
          <w:sz w:val="36"/>
          <w:szCs w:val="36"/>
          <w:lang w:eastAsia="ru-RU"/>
        </w:rPr>
        <w:t>Содержание</w:t>
      </w:r>
    </w:p>
    <w:p w:rsidR="00797806" w:rsidRPr="00797806" w:rsidRDefault="00797806" w:rsidP="00797806">
      <w:pPr>
        <w:shd w:val="clear" w:color="auto" w:fill="FFFFFF"/>
        <w:spacing w:after="0" w:line="248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2D2D2D"/>
          <w:spacing w:val="1"/>
          <w:sz w:val="36"/>
          <w:szCs w:val="36"/>
          <w:lang w:eastAsia="ru-RU"/>
        </w:rPr>
      </w:pPr>
    </w:p>
    <w:tbl>
      <w:tblPr>
        <w:tblStyle w:val="1"/>
        <w:tblpPr w:leftFromText="180" w:rightFromText="180" w:vertAnchor="text" w:tblpY="1"/>
        <w:tblOverlap w:val="never"/>
        <w:tblW w:w="14928" w:type="dxa"/>
        <w:tblLook w:val="04A0"/>
      </w:tblPr>
      <w:tblGrid>
        <w:gridCol w:w="1384"/>
        <w:gridCol w:w="1418"/>
        <w:gridCol w:w="10631"/>
        <w:gridCol w:w="1495"/>
      </w:tblGrid>
      <w:tr w:rsidR="00797806" w:rsidRPr="00797806" w:rsidTr="00BC65E2">
        <w:tc>
          <w:tcPr>
            <w:tcW w:w="13433" w:type="dxa"/>
            <w:gridSpan w:val="3"/>
          </w:tcPr>
          <w:p w:rsidR="00797806" w:rsidRPr="00797806" w:rsidRDefault="00797806" w:rsidP="00797806">
            <w:pPr>
              <w:spacing w:line="248" w:lineRule="atLeast"/>
              <w:textAlignment w:val="baseline"/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8"/>
                <w:szCs w:val="28"/>
                <w:lang w:eastAsia="ru-RU"/>
              </w:rPr>
            </w:pPr>
          </w:p>
          <w:p w:rsidR="00797806" w:rsidRPr="00797806" w:rsidRDefault="00797806" w:rsidP="00797806">
            <w:pPr>
              <w:spacing w:line="248" w:lineRule="atLeast"/>
              <w:textAlignment w:val="baseline"/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8"/>
                <w:szCs w:val="28"/>
                <w:lang w:eastAsia="ru-RU"/>
              </w:rPr>
              <w:t xml:space="preserve">Общие сведения </w:t>
            </w:r>
          </w:p>
        </w:tc>
        <w:tc>
          <w:tcPr>
            <w:tcW w:w="1495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8"/>
                <w:szCs w:val="28"/>
                <w:lang w:eastAsia="ru-RU"/>
              </w:rPr>
              <w:t>Лист</w:t>
            </w:r>
            <w:r w:rsidRPr="00797806"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  <w:t xml:space="preserve"> </w:t>
            </w:r>
          </w:p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  <w:t>1</w:t>
            </w:r>
          </w:p>
        </w:tc>
      </w:tr>
      <w:tr w:rsidR="00797806" w:rsidRPr="00797806" w:rsidTr="00BC65E2">
        <w:tc>
          <w:tcPr>
            <w:tcW w:w="13433" w:type="dxa"/>
            <w:gridSpan w:val="3"/>
          </w:tcPr>
          <w:p w:rsidR="00797806" w:rsidRPr="00797806" w:rsidRDefault="00797806" w:rsidP="00797806">
            <w:pPr>
              <w:spacing w:line="248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8"/>
                <w:szCs w:val="28"/>
                <w:lang w:eastAsia="ru-RU"/>
              </w:rPr>
              <w:t>Содержание</w:t>
            </w:r>
          </w:p>
        </w:tc>
        <w:tc>
          <w:tcPr>
            <w:tcW w:w="1495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  <w:t>4</w:t>
            </w:r>
          </w:p>
        </w:tc>
      </w:tr>
      <w:tr w:rsidR="00797806" w:rsidRPr="00797806" w:rsidTr="00BC65E2">
        <w:tc>
          <w:tcPr>
            <w:tcW w:w="1384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8"/>
                <w:szCs w:val="28"/>
                <w:lang w:eastAsia="ru-RU"/>
              </w:rPr>
              <w:t>Раздел 1</w:t>
            </w:r>
          </w:p>
        </w:tc>
        <w:tc>
          <w:tcPr>
            <w:tcW w:w="12049" w:type="dxa"/>
            <w:gridSpan w:val="2"/>
          </w:tcPr>
          <w:p w:rsidR="00797806" w:rsidRPr="00797806" w:rsidRDefault="00797806" w:rsidP="00797806">
            <w:pPr>
              <w:shd w:val="clear" w:color="auto" w:fill="FFFFFF"/>
              <w:spacing w:line="248" w:lineRule="atLeast"/>
              <w:textAlignment w:val="baseline"/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8"/>
                <w:szCs w:val="28"/>
                <w:lang w:eastAsia="ru-RU"/>
              </w:rPr>
              <w:t>Планировочное решение благоустройства</w:t>
            </w:r>
          </w:p>
        </w:tc>
        <w:tc>
          <w:tcPr>
            <w:tcW w:w="1495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8"/>
                <w:szCs w:val="28"/>
                <w:lang w:eastAsia="ru-RU"/>
              </w:rPr>
            </w:pPr>
          </w:p>
        </w:tc>
      </w:tr>
      <w:tr w:rsidR="00797806" w:rsidRPr="00797806" w:rsidTr="00BC65E2">
        <w:tc>
          <w:tcPr>
            <w:tcW w:w="1384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  <w:t>1.1.</w:t>
            </w:r>
          </w:p>
        </w:tc>
        <w:tc>
          <w:tcPr>
            <w:tcW w:w="10631" w:type="dxa"/>
          </w:tcPr>
          <w:p w:rsidR="00797806" w:rsidRPr="00797806" w:rsidRDefault="00797806" w:rsidP="00797806">
            <w:pPr>
              <w:spacing w:line="248" w:lineRule="atLeast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color w:val="2D2D2D"/>
                <w:sz w:val="28"/>
                <w:szCs w:val="28"/>
                <w:lang w:eastAsia="ru-RU"/>
              </w:rPr>
              <w:t>Карта-схема закрепления границ территории для выполнения благоустройства и поддержания должного санитарного порядка.</w:t>
            </w:r>
          </w:p>
        </w:tc>
        <w:tc>
          <w:tcPr>
            <w:tcW w:w="1495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  <w:t>5</w:t>
            </w:r>
          </w:p>
        </w:tc>
      </w:tr>
      <w:tr w:rsidR="00797806" w:rsidRPr="00797806" w:rsidTr="00BC65E2">
        <w:tc>
          <w:tcPr>
            <w:tcW w:w="1384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  <w:t>1.2.</w:t>
            </w:r>
          </w:p>
        </w:tc>
        <w:tc>
          <w:tcPr>
            <w:tcW w:w="10631" w:type="dxa"/>
          </w:tcPr>
          <w:p w:rsidR="00797806" w:rsidRPr="00797806" w:rsidRDefault="00797806" w:rsidP="00797806">
            <w:pPr>
              <w:spacing w:line="248" w:lineRule="atLeast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Cs/>
                <w:color w:val="2D2D2D"/>
                <w:sz w:val="28"/>
                <w:szCs w:val="28"/>
                <w:lang w:eastAsia="ru-RU"/>
              </w:rPr>
              <w:t>Схема планировочной организации земельного участка с объектами комплексного благоустройства на основе разработанного и согласованного ландшафтного дизайн-проекта.</w:t>
            </w:r>
          </w:p>
        </w:tc>
        <w:tc>
          <w:tcPr>
            <w:tcW w:w="1495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  <w:t>6</w:t>
            </w:r>
          </w:p>
        </w:tc>
      </w:tr>
      <w:tr w:rsidR="00797806" w:rsidRPr="00797806" w:rsidTr="00BC65E2">
        <w:tc>
          <w:tcPr>
            <w:tcW w:w="1384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</w:p>
        </w:tc>
        <w:tc>
          <w:tcPr>
            <w:tcW w:w="10631" w:type="dxa"/>
          </w:tcPr>
          <w:p w:rsidR="00797806" w:rsidRPr="00797806" w:rsidRDefault="00797806" w:rsidP="00797806">
            <w:pPr>
              <w:rPr>
                <w:rFonts w:ascii="Times New Roman" w:eastAsia="Times New Roman" w:hAnsi="Times New Roman" w:cs="Times New Roman"/>
                <w:bCs/>
                <w:color w:val="2D2D2D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bCs/>
                <w:color w:val="2D2D2D"/>
                <w:sz w:val="28"/>
                <w:szCs w:val="28"/>
                <w:lang w:eastAsia="ru-RU"/>
              </w:rPr>
              <w:t xml:space="preserve">1.2.1. </w:t>
            </w:r>
            <w:r w:rsidRPr="00797806">
              <w:rPr>
                <w:rFonts w:ascii="Times New Roman" w:eastAsia="Times New Roman" w:hAnsi="Times New Roman" w:cs="Times New Roman"/>
                <w:bCs/>
                <w:color w:val="2D2D2D"/>
                <w:sz w:val="28"/>
                <w:szCs w:val="28"/>
                <w:lang w:eastAsia="ru-RU"/>
              </w:rPr>
              <w:t>Экспликация к схеме планировочной организации земельного участка.</w:t>
            </w:r>
          </w:p>
        </w:tc>
        <w:tc>
          <w:tcPr>
            <w:tcW w:w="1495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  <w:t>7</w:t>
            </w:r>
          </w:p>
        </w:tc>
      </w:tr>
      <w:tr w:rsidR="00797806" w:rsidRPr="00797806" w:rsidTr="00BC65E2">
        <w:tc>
          <w:tcPr>
            <w:tcW w:w="1384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  <w:t>1.3.</w:t>
            </w:r>
          </w:p>
        </w:tc>
        <w:tc>
          <w:tcPr>
            <w:tcW w:w="10631" w:type="dxa"/>
          </w:tcPr>
          <w:p w:rsidR="00797806" w:rsidRPr="00797806" w:rsidRDefault="00797806" w:rsidP="00797806">
            <w:pPr>
              <w:spacing w:line="248" w:lineRule="atLeast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Cs/>
                <w:color w:val="2D2D2D"/>
                <w:sz w:val="28"/>
                <w:szCs w:val="28"/>
                <w:lang w:eastAsia="ru-RU"/>
              </w:rPr>
              <w:t>Схема планировочного решения озеленения (дендроплан) на основе разработанного и согласованного ландшафтного дизайн-проекта.</w:t>
            </w:r>
          </w:p>
        </w:tc>
        <w:tc>
          <w:tcPr>
            <w:tcW w:w="1495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  <w:t>10</w:t>
            </w:r>
          </w:p>
        </w:tc>
      </w:tr>
      <w:tr w:rsidR="00797806" w:rsidRPr="00797806" w:rsidTr="00BC65E2">
        <w:tc>
          <w:tcPr>
            <w:tcW w:w="1384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</w:p>
        </w:tc>
        <w:tc>
          <w:tcPr>
            <w:tcW w:w="10631" w:type="dxa"/>
          </w:tcPr>
          <w:p w:rsidR="00797806" w:rsidRPr="00797806" w:rsidRDefault="00797806" w:rsidP="00797806">
            <w:pPr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bCs/>
                <w:color w:val="2D2D2D"/>
                <w:sz w:val="28"/>
                <w:szCs w:val="28"/>
                <w:lang w:eastAsia="ru-RU"/>
              </w:rPr>
              <w:t>1.3.1</w:t>
            </w:r>
            <w:r w:rsidRPr="00797806">
              <w:rPr>
                <w:rFonts w:ascii="Times New Roman" w:eastAsia="Times New Roman" w:hAnsi="Times New Roman" w:cs="Times New Roman"/>
                <w:bCs/>
                <w:color w:val="2D2D2D"/>
                <w:sz w:val="28"/>
                <w:szCs w:val="28"/>
                <w:lang w:eastAsia="ru-RU"/>
              </w:rPr>
              <w:t>. Экспликация к схеме планировочного решения озеленения.</w:t>
            </w:r>
          </w:p>
        </w:tc>
        <w:tc>
          <w:tcPr>
            <w:tcW w:w="1495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  <w:t>11</w:t>
            </w:r>
          </w:p>
        </w:tc>
      </w:tr>
      <w:tr w:rsidR="00797806" w:rsidRPr="00797806" w:rsidTr="00BC65E2">
        <w:tc>
          <w:tcPr>
            <w:tcW w:w="1384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  <w:t>1.4.</w:t>
            </w:r>
          </w:p>
        </w:tc>
        <w:tc>
          <w:tcPr>
            <w:tcW w:w="10631" w:type="dxa"/>
          </w:tcPr>
          <w:p w:rsidR="00797806" w:rsidRPr="00797806" w:rsidRDefault="00797806" w:rsidP="00797806">
            <w:pPr>
              <w:spacing w:line="248" w:lineRule="atLeast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Cs/>
                <w:color w:val="2D2D2D"/>
                <w:sz w:val="28"/>
                <w:szCs w:val="28"/>
                <w:lang w:eastAsia="ru-RU"/>
              </w:rPr>
              <w:t>Визуализация архитектурно-ландшафтного обустройства объекта.</w:t>
            </w:r>
          </w:p>
        </w:tc>
        <w:tc>
          <w:tcPr>
            <w:tcW w:w="1495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  <w:t>12</w:t>
            </w:r>
          </w:p>
        </w:tc>
      </w:tr>
      <w:tr w:rsidR="00797806" w:rsidRPr="00797806" w:rsidTr="00BC65E2">
        <w:tc>
          <w:tcPr>
            <w:tcW w:w="1384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8"/>
                <w:szCs w:val="28"/>
                <w:lang w:eastAsia="ru-RU"/>
              </w:rPr>
              <w:t>Раздел 2</w:t>
            </w:r>
          </w:p>
        </w:tc>
        <w:tc>
          <w:tcPr>
            <w:tcW w:w="12049" w:type="dxa"/>
            <w:gridSpan w:val="2"/>
          </w:tcPr>
          <w:p w:rsidR="00797806" w:rsidRPr="00797806" w:rsidRDefault="00797806" w:rsidP="00797806">
            <w:pPr>
              <w:shd w:val="clear" w:color="auto" w:fill="FFFFFF"/>
              <w:spacing w:line="248" w:lineRule="atLeast"/>
              <w:textAlignment w:val="baseline"/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8"/>
                <w:szCs w:val="28"/>
                <w:lang w:eastAsia="ru-RU"/>
              </w:rPr>
              <w:t>Архитектурно-художественное оформление фасадов.</w:t>
            </w:r>
          </w:p>
        </w:tc>
        <w:tc>
          <w:tcPr>
            <w:tcW w:w="1495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8"/>
                <w:szCs w:val="28"/>
                <w:lang w:eastAsia="ru-RU"/>
              </w:rPr>
            </w:pPr>
          </w:p>
        </w:tc>
      </w:tr>
      <w:tr w:rsidR="00797806" w:rsidRPr="00797806" w:rsidTr="00BC65E2">
        <w:tc>
          <w:tcPr>
            <w:tcW w:w="1384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Cs/>
                <w:color w:val="2D2D2D"/>
                <w:sz w:val="28"/>
                <w:szCs w:val="28"/>
                <w:lang w:eastAsia="ru-RU"/>
              </w:rPr>
              <w:t>2.1.</w:t>
            </w:r>
          </w:p>
        </w:tc>
        <w:tc>
          <w:tcPr>
            <w:tcW w:w="10631" w:type="dxa"/>
          </w:tcPr>
          <w:p w:rsidR="00797806" w:rsidRPr="00797806" w:rsidRDefault="00797806" w:rsidP="00797806">
            <w:pPr>
              <w:shd w:val="clear" w:color="auto" w:fill="FFFFFF"/>
              <w:spacing w:line="248" w:lineRule="atLeast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Cs/>
                <w:color w:val="2D2D2D"/>
                <w:sz w:val="28"/>
                <w:szCs w:val="28"/>
                <w:lang w:eastAsia="ru-RU"/>
              </w:rPr>
              <w:t>Развертка фасада (ов) по улице на основе разработанного и согласованного дизайн-проекта фасада.</w:t>
            </w:r>
          </w:p>
        </w:tc>
        <w:tc>
          <w:tcPr>
            <w:tcW w:w="1495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  <w:t>13</w:t>
            </w:r>
          </w:p>
        </w:tc>
      </w:tr>
      <w:tr w:rsidR="00797806" w:rsidRPr="00797806" w:rsidTr="00BC65E2">
        <w:tc>
          <w:tcPr>
            <w:tcW w:w="1384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  <w:t>2.2.</w:t>
            </w:r>
          </w:p>
        </w:tc>
        <w:tc>
          <w:tcPr>
            <w:tcW w:w="10631" w:type="dxa"/>
          </w:tcPr>
          <w:p w:rsidR="00797806" w:rsidRPr="00797806" w:rsidRDefault="00797806" w:rsidP="00797806">
            <w:pPr>
              <w:shd w:val="clear" w:color="auto" w:fill="FFFFFF"/>
              <w:spacing w:line="248" w:lineRule="atLeast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Cs/>
                <w:color w:val="2D2D2D"/>
                <w:sz w:val="28"/>
                <w:szCs w:val="28"/>
                <w:lang w:eastAsia="ru-RU"/>
              </w:rPr>
              <w:t>Цветовое решение фасада (ов) объекта с дизайном вывесок и витрин на основе разработанного и согласованного дизайн-проекта фасада.</w:t>
            </w:r>
          </w:p>
        </w:tc>
        <w:tc>
          <w:tcPr>
            <w:tcW w:w="1495" w:type="dxa"/>
          </w:tcPr>
          <w:p w:rsidR="00797806" w:rsidRPr="00797806" w:rsidRDefault="00797806" w:rsidP="00797806">
            <w:pPr>
              <w:spacing w:line="248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color w:val="2D2D2D"/>
                <w:spacing w:val="1"/>
                <w:sz w:val="28"/>
                <w:szCs w:val="28"/>
                <w:lang w:eastAsia="ru-RU"/>
              </w:rPr>
              <w:t>14</w:t>
            </w:r>
          </w:p>
        </w:tc>
      </w:tr>
    </w:tbl>
    <w:p w:rsidR="000360BF" w:rsidRDefault="000360BF" w:rsidP="00797806">
      <w:pPr>
        <w:shd w:val="clear" w:color="auto" w:fill="FFFFFF"/>
        <w:spacing w:after="0" w:line="248" w:lineRule="atLeast"/>
        <w:ind w:left="720"/>
        <w:contextualSpacing/>
        <w:textAlignment w:val="baseline"/>
        <w:rPr>
          <w:rFonts w:ascii="Times New Roman" w:eastAsia="Times New Roman" w:hAnsi="Times New Roman" w:cs="Times New Roman"/>
          <w:b/>
          <w:color w:val="2D2D2D"/>
          <w:spacing w:val="1"/>
          <w:sz w:val="36"/>
          <w:szCs w:val="36"/>
          <w:lang w:eastAsia="ru-RU"/>
        </w:rPr>
      </w:pPr>
    </w:p>
    <w:p w:rsidR="00B0733D" w:rsidRDefault="00B0733D" w:rsidP="00797806">
      <w:pPr>
        <w:shd w:val="clear" w:color="auto" w:fill="FFFFFF"/>
        <w:spacing w:after="0" w:line="248" w:lineRule="atLeast"/>
        <w:ind w:left="720"/>
        <w:contextualSpacing/>
        <w:textAlignment w:val="baseline"/>
        <w:rPr>
          <w:rFonts w:ascii="Times New Roman" w:eastAsia="Times New Roman" w:hAnsi="Times New Roman" w:cs="Times New Roman"/>
          <w:b/>
          <w:color w:val="2D2D2D"/>
          <w:spacing w:val="1"/>
          <w:sz w:val="36"/>
          <w:szCs w:val="36"/>
          <w:lang w:eastAsia="ru-RU"/>
        </w:rPr>
      </w:pPr>
    </w:p>
    <w:p w:rsidR="00B0733D" w:rsidRDefault="00B0733D" w:rsidP="00797806">
      <w:pPr>
        <w:shd w:val="clear" w:color="auto" w:fill="FFFFFF"/>
        <w:spacing w:after="0" w:line="248" w:lineRule="atLeast"/>
        <w:ind w:left="720"/>
        <w:contextualSpacing/>
        <w:textAlignment w:val="baseline"/>
        <w:rPr>
          <w:rFonts w:ascii="Times New Roman" w:eastAsia="Times New Roman" w:hAnsi="Times New Roman" w:cs="Times New Roman"/>
          <w:b/>
          <w:color w:val="2D2D2D"/>
          <w:spacing w:val="1"/>
          <w:sz w:val="36"/>
          <w:szCs w:val="36"/>
          <w:lang w:eastAsia="ru-RU"/>
        </w:rPr>
      </w:pPr>
    </w:p>
    <w:p w:rsidR="00B0733D" w:rsidRDefault="00B0733D" w:rsidP="00797806">
      <w:pPr>
        <w:shd w:val="clear" w:color="auto" w:fill="FFFFFF"/>
        <w:spacing w:after="0" w:line="248" w:lineRule="atLeast"/>
        <w:ind w:left="720"/>
        <w:contextualSpacing/>
        <w:textAlignment w:val="baseline"/>
        <w:rPr>
          <w:rFonts w:ascii="Times New Roman" w:eastAsia="Times New Roman" w:hAnsi="Times New Roman" w:cs="Times New Roman"/>
          <w:b/>
          <w:color w:val="2D2D2D"/>
          <w:spacing w:val="1"/>
          <w:sz w:val="36"/>
          <w:szCs w:val="36"/>
          <w:lang w:eastAsia="ru-RU"/>
        </w:rPr>
      </w:pPr>
    </w:p>
    <w:p w:rsidR="00B0733D" w:rsidRDefault="00B0733D" w:rsidP="00797806">
      <w:pPr>
        <w:shd w:val="clear" w:color="auto" w:fill="FFFFFF"/>
        <w:spacing w:after="0" w:line="248" w:lineRule="atLeast"/>
        <w:ind w:left="720"/>
        <w:contextualSpacing/>
        <w:textAlignment w:val="baseline"/>
        <w:rPr>
          <w:rFonts w:ascii="Times New Roman" w:eastAsia="Times New Roman" w:hAnsi="Times New Roman" w:cs="Times New Roman"/>
          <w:b/>
          <w:color w:val="2D2D2D"/>
          <w:spacing w:val="1"/>
          <w:sz w:val="36"/>
          <w:szCs w:val="36"/>
          <w:lang w:eastAsia="ru-RU"/>
        </w:rPr>
      </w:pPr>
    </w:p>
    <w:p w:rsidR="00B0733D" w:rsidRDefault="00B0733D" w:rsidP="00797806">
      <w:pPr>
        <w:shd w:val="clear" w:color="auto" w:fill="FFFFFF"/>
        <w:spacing w:after="0" w:line="248" w:lineRule="atLeast"/>
        <w:ind w:left="720"/>
        <w:contextualSpacing/>
        <w:textAlignment w:val="baseline"/>
        <w:rPr>
          <w:rFonts w:ascii="Times New Roman" w:eastAsia="Times New Roman" w:hAnsi="Times New Roman" w:cs="Times New Roman"/>
          <w:b/>
          <w:color w:val="2D2D2D"/>
          <w:spacing w:val="1"/>
          <w:sz w:val="36"/>
          <w:szCs w:val="36"/>
          <w:lang w:eastAsia="ru-RU"/>
        </w:rPr>
      </w:pPr>
    </w:p>
    <w:p w:rsidR="00B0733D" w:rsidRPr="00797806" w:rsidRDefault="00B0733D" w:rsidP="00797806">
      <w:pPr>
        <w:shd w:val="clear" w:color="auto" w:fill="FFFFFF"/>
        <w:spacing w:after="0" w:line="248" w:lineRule="atLeast"/>
        <w:ind w:left="720"/>
        <w:contextualSpacing/>
        <w:textAlignment w:val="baseline"/>
        <w:rPr>
          <w:rFonts w:ascii="Times New Roman" w:eastAsia="Times New Roman" w:hAnsi="Times New Roman" w:cs="Times New Roman"/>
          <w:b/>
          <w:color w:val="2D2D2D"/>
          <w:spacing w:val="1"/>
          <w:sz w:val="36"/>
          <w:szCs w:val="36"/>
          <w:lang w:eastAsia="ru-RU"/>
        </w:rPr>
      </w:pPr>
    </w:p>
    <w:p w:rsidR="00797806" w:rsidRPr="00797806" w:rsidRDefault="00797806" w:rsidP="00797806">
      <w:pPr>
        <w:numPr>
          <w:ilvl w:val="0"/>
          <w:numId w:val="2"/>
        </w:numPr>
        <w:shd w:val="clear" w:color="auto" w:fill="FFFFFF"/>
        <w:spacing w:after="0" w:line="248" w:lineRule="atLeast"/>
        <w:contextualSpacing/>
        <w:jc w:val="center"/>
        <w:textAlignment w:val="baseline"/>
        <w:rPr>
          <w:rFonts w:ascii="Times New Roman" w:eastAsia="Times New Roman" w:hAnsi="Times New Roman" w:cs="Times New Roman"/>
          <w:b/>
          <w:color w:val="2D2D2D"/>
          <w:spacing w:val="1"/>
          <w:sz w:val="36"/>
          <w:szCs w:val="36"/>
          <w:lang w:eastAsia="ru-RU"/>
        </w:rPr>
      </w:pPr>
      <w:r w:rsidRPr="00797806">
        <w:rPr>
          <w:rFonts w:ascii="Times New Roman" w:eastAsia="Times New Roman" w:hAnsi="Times New Roman" w:cs="Times New Roman"/>
          <w:b/>
          <w:color w:val="2D2D2D"/>
          <w:spacing w:val="1"/>
          <w:sz w:val="36"/>
          <w:szCs w:val="36"/>
          <w:lang w:eastAsia="ru-RU"/>
        </w:rPr>
        <w:t>Планировочное решение благоустройства</w:t>
      </w:r>
    </w:p>
    <w:p w:rsidR="00797806" w:rsidRPr="00797806" w:rsidRDefault="00797806" w:rsidP="00797806">
      <w:pPr>
        <w:shd w:val="clear" w:color="auto" w:fill="FFFFFF"/>
        <w:spacing w:after="0" w:line="248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2D2D2D"/>
          <w:spacing w:val="1"/>
          <w:sz w:val="36"/>
          <w:szCs w:val="36"/>
          <w:lang w:eastAsia="ru-RU"/>
        </w:rPr>
      </w:pPr>
    </w:p>
    <w:p w:rsidR="000360BF" w:rsidRPr="000360BF" w:rsidRDefault="00797806" w:rsidP="000360BF">
      <w:pPr>
        <w:pStyle w:val="a6"/>
        <w:rPr>
          <w:rFonts w:ascii="Times New Roman" w:hAnsi="Times New Roman"/>
          <w:sz w:val="24"/>
          <w:szCs w:val="24"/>
        </w:rPr>
      </w:pPr>
      <w:r w:rsidRPr="00797806">
        <w:rPr>
          <w:rFonts w:ascii="Times New Roman" w:hAnsi="Times New Roman"/>
          <w:b/>
          <w:color w:val="2D2D2D"/>
          <w:sz w:val="28"/>
          <w:szCs w:val="28"/>
        </w:rPr>
        <w:t xml:space="preserve"> </w:t>
      </w:r>
    </w:p>
    <w:p w:rsidR="000360BF" w:rsidRPr="000360BF" w:rsidRDefault="000360BF" w:rsidP="000360BF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360BF">
        <w:rPr>
          <w:rFonts w:ascii="Times New Roman" w:eastAsia="Times New Roman" w:hAnsi="Times New Roman" w:cs="Times New Roman"/>
          <w:sz w:val="24"/>
          <w:szCs w:val="24"/>
          <w:lang w:eastAsia="ru-RU"/>
        </w:rPr>
        <w:t>Ситуационная схема расположения объекта благоустройства</w:t>
      </w:r>
    </w:p>
    <w:p w:rsidR="00797806" w:rsidRPr="00797806" w:rsidRDefault="00797806" w:rsidP="00797806">
      <w:pPr>
        <w:ind w:left="720"/>
        <w:contextualSpacing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tbl>
      <w:tblPr>
        <w:tblStyle w:val="1"/>
        <w:tblW w:w="0" w:type="auto"/>
        <w:tblInd w:w="720" w:type="dxa"/>
        <w:tblLook w:val="04A0"/>
      </w:tblPr>
      <w:tblGrid>
        <w:gridCol w:w="14066"/>
      </w:tblGrid>
      <w:tr w:rsidR="00797806" w:rsidRPr="00797806" w:rsidTr="00BC65E2">
        <w:tc>
          <w:tcPr>
            <w:tcW w:w="14066" w:type="dxa"/>
          </w:tcPr>
          <w:p w:rsidR="00797806" w:rsidRPr="00797806" w:rsidRDefault="00797806" w:rsidP="00797806">
            <w:pPr>
              <w:contextualSpacing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0360BF" w:rsidP="00687429">
            <w:pPr>
              <w:contextualSpacing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152515" cy="4614545"/>
                  <wp:effectExtent l="0" t="0" r="63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52515" cy="4614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97806" w:rsidRPr="00797806" w:rsidRDefault="00797806" w:rsidP="00224089">
      <w:pPr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797806" w:rsidRPr="00797806" w:rsidRDefault="00797806" w:rsidP="00797806">
      <w:pPr>
        <w:numPr>
          <w:ilvl w:val="2"/>
          <w:numId w:val="2"/>
        </w:numPr>
        <w:contextualSpacing/>
        <w:jc w:val="center"/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</w:pPr>
      <w:r w:rsidRPr="00797806"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  <w:t>Экспликация к схеме планировочной организации земельного участка.</w:t>
      </w:r>
    </w:p>
    <w:p w:rsidR="00797806" w:rsidRPr="00797806" w:rsidRDefault="00797806" w:rsidP="00797806">
      <w:pPr>
        <w:ind w:left="1110"/>
        <w:contextualSpacing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797806" w:rsidRPr="00797806" w:rsidRDefault="00797806" w:rsidP="00797806">
      <w:pPr>
        <w:rPr>
          <w:rFonts w:ascii="Times New Roman" w:eastAsia="Times New Roman" w:hAnsi="Times New Roman" w:cs="Times New Roman"/>
          <w:b/>
          <w:bCs/>
          <w:color w:val="2D2D2D"/>
          <w:sz w:val="24"/>
          <w:szCs w:val="24"/>
          <w:lang w:eastAsia="ru-RU"/>
        </w:rPr>
      </w:pPr>
      <w:r w:rsidRPr="007978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А. Плоскостные сооружения: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112"/>
        <w:gridCol w:w="2112"/>
        <w:gridCol w:w="2112"/>
        <w:gridCol w:w="2112"/>
        <w:gridCol w:w="2112"/>
        <w:gridCol w:w="2113"/>
        <w:gridCol w:w="2036"/>
      </w:tblGrid>
      <w:tr w:rsidR="00797806" w:rsidRPr="00797806" w:rsidTr="00BC65E2">
        <w:tc>
          <w:tcPr>
            <w:tcW w:w="2112" w:type="dxa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  <w:br w:type="page"/>
              <w:t>№ по схеме</w:t>
            </w:r>
          </w:p>
        </w:tc>
        <w:tc>
          <w:tcPr>
            <w:tcW w:w="2112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2112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Кол-во единиц</w:t>
            </w:r>
          </w:p>
        </w:tc>
        <w:tc>
          <w:tcPr>
            <w:tcW w:w="2112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Площадь, кв.м</w:t>
            </w:r>
          </w:p>
        </w:tc>
        <w:tc>
          <w:tcPr>
            <w:tcW w:w="2112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Покрытия</w:t>
            </w:r>
          </w:p>
        </w:tc>
        <w:tc>
          <w:tcPr>
            <w:tcW w:w="2113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Оборудование</w:t>
            </w:r>
          </w:p>
        </w:tc>
        <w:tc>
          <w:tcPr>
            <w:tcW w:w="2036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Характеристика</w:t>
            </w:r>
          </w:p>
        </w:tc>
      </w:tr>
      <w:tr w:rsidR="00797806" w:rsidRPr="00797806" w:rsidTr="00BC65E2">
        <w:tc>
          <w:tcPr>
            <w:tcW w:w="2112" w:type="dxa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</w:pPr>
          </w:p>
        </w:tc>
        <w:tc>
          <w:tcPr>
            <w:tcW w:w="2112" w:type="dxa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Детская площадка</w:t>
            </w:r>
          </w:p>
        </w:tc>
        <w:tc>
          <w:tcPr>
            <w:tcW w:w="2112" w:type="dxa"/>
          </w:tcPr>
          <w:p w:rsidR="00797806" w:rsidRPr="00797806" w:rsidRDefault="009D74BC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12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20,0</w:t>
            </w:r>
          </w:p>
        </w:tc>
        <w:tc>
          <w:tcPr>
            <w:tcW w:w="2112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газон</w:t>
            </w:r>
          </w:p>
        </w:tc>
        <w:tc>
          <w:tcPr>
            <w:tcW w:w="2113" w:type="dxa"/>
          </w:tcPr>
          <w:p w:rsid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песочница</w:t>
            </w:r>
          </w:p>
          <w:p w:rsidR="00E9141B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36" w:type="dxa"/>
          </w:tcPr>
          <w:p w:rsidR="00797806" w:rsidRPr="00797806" w:rsidRDefault="009D74BC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-</w:t>
            </w:r>
          </w:p>
        </w:tc>
      </w:tr>
      <w:tr w:rsidR="00797806" w:rsidRPr="00797806" w:rsidTr="00BC65E2">
        <w:tc>
          <w:tcPr>
            <w:tcW w:w="2112" w:type="dxa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</w:pPr>
          </w:p>
        </w:tc>
        <w:tc>
          <w:tcPr>
            <w:tcW w:w="2112" w:type="dxa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Спортплощадка</w:t>
            </w:r>
          </w:p>
        </w:tc>
        <w:tc>
          <w:tcPr>
            <w:tcW w:w="2112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12" w:type="dxa"/>
          </w:tcPr>
          <w:p w:rsidR="00797806" w:rsidRPr="00797806" w:rsidRDefault="009D74BC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="00E914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2112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песок</w:t>
            </w:r>
          </w:p>
        </w:tc>
        <w:tc>
          <w:tcPr>
            <w:tcW w:w="2113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Спортивное игровое оборудование</w:t>
            </w:r>
          </w:p>
        </w:tc>
        <w:tc>
          <w:tcPr>
            <w:tcW w:w="2036" w:type="dxa"/>
          </w:tcPr>
          <w:p w:rsidR="00797806" w:rsidRPr="00797806" w:rsidRDefault="009D74BC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797806" w:rsidRPr="00797806" w:rsidTr="00BC65E2">
        <w:tc>
          <w:tcPr>
            <w:tcW w:w="2112" w:type="dxa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</w:pPr>
          </w:p>
        </w:tc>
        <w:tc>
          <w:tcPr>
            <w:tcW w:w="2112" w:type="dxa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Площадка для отдыха</w:t>
            </w:r>
          </w:p>
        </w:tc>
        <w:tc>
          <w:tcPr>
            <w:tcW w:w="2112" w:type="dxa"/>
          </w:tcPr>
          <w:p w:rsidR="00797806" w:rsidRPr="00797806" w:rsidRDefault="009E4AE2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12" w:type="dxa"/>
          </w:tcPr>
          <w:p w:rsidR="00797806" w:rsidRPr="00797806" w:rsidRDefault="009E4AE2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25,0</w:t>
            </w:r>
          </w:p>
        </w:tc>
        <w:tc>
          <w:tcPr>
            <w:tcW w:w="2112" w:type="dxa"/>
          </w:tcPr>
          <w:p w:rsidR="00797806" w:rsidRPr="00797806" w:rsidRDefault="009E4AE2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газон</w:t>
            </w:r>
          </w:p>
        </w:tc>
        <w:tc>
          <w:tcPr>
            <w:tcW w:w="2113" w:type="dxa"/>
          </w:tcPr>
          <w:p w:rsidR="00797806" w:rsidRPr="00797806" w:rsidRDefault="009E4AE2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скамья</w:t>
            </w:r>
          </w:p>
        </w:tc>
        <w:tc>
          <w:tcPr>
            <w:tcW w:w="2036" w:type="dxa"/>
          </w:tcPr>
          <w:p w:rsidR="00797806" w:rsidRPr="00797806" w:rsidRDefault="009D74BC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9E4AE2" w:rsidRPr="00797806" w:rsidTr="00BC65E2">
        <w:tc>
          <w:tcPr>
            <w:tcW w:w="2112" w:type="dxa"/>
          </w:tcPr>
          <w:p w:rsidR="009E4AE2" w:rsidRPr="00797806" w:rsidRDefault="009E4AE2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</w:pPr>
          </w:p>
        </w:tc>
        <w:tc>
          <w:tcPr>
            <w:tcW w:w="2112" w:type="dxa"/>
          </w:tcPr>
          <w:p w:rsidR="009E4AE2" w:rsidRPr="00797806" w:rsidRDefault="009E4AE2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Площадка для мусоросборника</w:t>
            </w:r>
          </w:p>
        </w:tc>
        <w:tc>
          <w:tcPr>
            <w:tcW w:w="2112" w:type="dxa"/>
          </w:tcPr>
          <w:p w:rsidR="009E4AE2" w:rsidRPr="009E4AE2" w:rsidRDefault="009D74BC" w:rsidP="00BC65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112" w:type="dxa"/>
          </w:tcPr>
          <w:p w:rsidR="009E4AE2" w:rsidRPr="009E4AE2" w:rsidRDefault="009D74BC" w:rsidP="00BC65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12" w:type="dxa"/>
          </w:tcPr>
          <w:p w:rsidR="009E4AE2" w:rsidRPr="009E4AE2" w:rsidRDefault="009D74BC" w:rsidP="00BC65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13" w:type="dxa"/>
          </w:tcPr>
          <w:p w:rsidR="009E4AE2" w:rsidRPr="009E4AE2" w:rsidRDefault="009D74BC" w:rsidP="009D74B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036" w:type="dxa"/>
          </w:tcPr>
          <w:p w:rsidR="009E4AE2" w:rsidRPr="009E4AE2" w:rsidRDefault="009D74BC" w:rsidP="009D74BC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ind w:left="176" w:right="31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</w:p>
        </w:tc>
      </w:tr>
      <w:tr w:rsidR="00797806" w:rsidRPr="00797806" w:rsidTr="00BC65E2">
        <w:tc>
          <w:tcPr>
            <w:tcW w:w="2112" w:type="dxa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</w:pPr>
          </w:p>
        </w:tc>
        <w:tc>
          <w:tcPr>
            <w:tcW w:w="2112" w:type="dxa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Хозяйственная площадка</w:t>
            </w:r>
          </w:p>
        </w:tc>
        <w:tc>
          <w:tcPr>
            <w:tcW w:w="2112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2112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112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113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036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797806" w:rsidRPr="00797806" w:rsidTr="00BC65E2">
        <w:tc>
          <w:tcPr>
            <w:tcW w:w="2112" w:type="dxa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</w:pPr>
          </w:p>
        </w:tc>
        <w:tc>
          <w:tcPr>
            <w:tcW w:w="2112" w:type="dxa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Автостоянка</w:t>
            </w:r>
          </w:p>
        </w:tc>
        <w:tc>
          <w:tcPr>
            <w:tcW w:w="2112" w:type="dxa"/>
          </w:tcPr>
          <w:p w:rsidR="00797806" w:rsidRPr="00797806" w:rsidRDefault="009E4AE2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2112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112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113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036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797806" w:rsidRPr="00797806" w:rsidTr="00BC65E2">
        <w:tc>
          <w:tcPr>
            <w:tcW w:w="2112" w:type="dxa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</w:pPr>
          </w:p>
        </w:tc>
        <w:tc>
          <w:tcPr>
            <w:tcW w:w="2112" w:type="dxa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Площадка выгула домашних животных</w:t>
            </w:r>
          </w:p>
        </w:tc>
        <w:tc>
          <w:tcPr>
            <w:tcW w:w="2112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2112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112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113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036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797806" w:rsidRPr="00797806" w:rsidTr="00BC65E2">
        <w:tc>
          <w:tcPr>
            <w:tcW w:w="2112" w:type="dxa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</w:pPr>
          </w:p>
        </w:tc>
        <w:tc>
          <w:tcPr>
            <w:tcW w:w="2112" w:type="dxa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Иные сооружения</w:t>
            </w:r>
          </w:p>
        </w:tc>
        <w:tc>
          <w:tcPr>
            <w:tcW w:w="2112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2112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112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113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036" w:type="dxa"/>
          </w:tcPr>
          <w:p w:rsidR="00797806" w:rsidRPr="00797806" w:rsidRDefault="00E9141B" w:rsidP="009E4A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797806" w:rsidRPr="00797806" w:rsidRDefault="00797806" w:rsidP="00797806">
      <w:pPr>
        <w:rPr>
          <w:rFonts w:ascii="Times New Roman" w:eastAsia="Times New Roman" w:hAnsi="Times New Roman" w:cs="Times New Roman"/>
          <w:b/>
          <w:color w:val="2D2D2D"/>
          <w:spacing w:val="1"/>
          <w:sz w:val="24"/>
          <w:szCs w:val="24"/>
          <w:lang w:eastAsia="ru-RU"/>
        </w:rPr>
      </w:pPr>
    </w:p>
    <w:p w:rsidR="00797806" w:rsidRPr="00797806" w:rsidRDefault="00797806" w:rsidP="00797806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978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Б. Дорожно-тропиночная сеть: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8"/>
        <w:gridCol w:w="4303"/>
        <w:gridCol w:w="1615"/>
        <w:gridCol w:w="2887"/>
        <w:gridCol w:w="2534"/>
        <w:gridCol w:w="2372"/>
      </w:tblGrid>
      <w:tr w:rsidR="00797806" w:rsidRPr="00797806" w:rsidTr="00E9141B">
        <w:tc>
          <w:tcPr>
            <w:tcW w:w="998" w:type="dxa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  <w:t>№ по схеме</w:t>
            </w:r>
          </w:p>
        </w:tc>
        <w:tc>
          <w:tcPr>
            <w:tcW w:w="4303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1615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Площадь, кв.м</w:t>
            </w:r>
          </w:p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(размеры)</w:t>
            </w:r>
          </w:p>
        </w:tc>
        <w:tc>
          <w:tcPr>
            <w:tcW w:w="2887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Покрытия</w:t>
            </w:r>
          </w:p>
        </w:tc>
        <w:tc>
          <w:tcPr>
            <w:tcW w:w="2534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Элемент примыкания</w:t>
            </w:r>
          </w:p>
        </w:tc>
        <w:tc>
          <w:tcPr>
            <w:tcW w:w="2372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Характеристика</w:t>
            </w:r>
          </w:p>
        </w:tc>
      </w:tr>
      <w:tr w:rsidR="00797806" w:rsidRPr="00797806" w:rsidTr="00E9141B">
        <w:tc>
          <w:tcPr>
            <w:tcW w:w="998" w:type="dxa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303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Проезды</w:t>
            </w:r>
          </w:p>
        </w:tc>
        <w:tc>
          <w:tcPr>
            <w:tcW w:w="1615" w:type="dxa"/>
            <w:vAlign w:val="center"/>
          </w:tcPr>
          <w:p w:rsidR="00797806" w:rsidRPr="00797806" w:rsidRDefault="00E9141B" w:rsidP="00E9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2887" w:type="dxa"/>
            <w:vAlign w:val="center"/>
          </w:tcPr>
          <w:p w:rsidR="00797806" w:rsidRPr="00797806" w:rsidRDefault="00E9141B" w:rsidP="00E9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534" w:type="dxa"/>
            <w:vAlign w:val="center"/>
          </w:tcPr>
          <w:p w:rsidR="00797806" w:rsidRPr="00797806" w:rsidRDefault="00E9141B" w:rsidP="00E9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372" w:type="dxa"/>
            <w:vAlign w:val="center"/>
          </w:tcPr>
          <w:p w:rsidR="00797806" w:rsidRPr="00797806" w:rsidRDefault="00E9141B" w:rsidP="00E9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E9141B" w:rsidRPr="00797806" w:rsidTr="00E9141B">
        <w:tc>
          <w:tcPr>
            <w:tcW w:w="998" w:type="dxa"/>
          </w:tcPr>
          <w:p w:rsidR="00E9141B" w:rsidRPr="00797806" w:rsidRDefault="00E9141B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303" w:type="dxa"/>
            <w:vAlign w:val="center"/>
          </w:tcPr>
          <w:p w:rsidR="00E9141B" w:rsidRPr="00797806" w:rsidRDefault="00E9141B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Тротуары</w:t>
            </w:r>
          </w:p>
        </w:tc>
        <w:tc>
          <w:tcPr>
            <w:tcW w:w="1615" w:type="dxa"/>
            <w:vAlign w:val="center"/>
          </w:tcPr>
          <w:p w:rsidR="00E9141B" w:rsidRPr="00E9141B" w:rsidRDefault="00E9141B" w:rsidP="00BC65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  <w:r w:rsidRPr="00E9141B">
              <w:rPr>
                <w:rFonts w:ascii="Times New Roman" w:hAnsi="Times New Roman"/>
                <w:sz w:val="24"/>
                <w:szCs w:val="24"/>
              </w:rPr>
              <w:t>,0</w:t>
            </w:r>
          </w:p>
        </w:tc>
        <w:tc>
          <w:tcPr>
            <w:tcW w:w="2887" w:type="dxa"/>
            <w:vAlign w:val="center"/>
          </w:tcPr>
          <w:p w:rsidR="00E9141B" w:rsidRPr="00E9141B" w:rsidRDefault="00E9141B" w:rsidP="00BC65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141B">
              <w:rPr>
                <w:rFonts w:ascii="Times New Roman" w:hAnsi="Times New Roman"/>
                <w:sz w:val="24"/>
                <w:szCs w:val="24"/>
              </w:rPr>
              <w:t>бет. тротуарная плитка</w:t>
            </w:r>
          </w:p>
        </w:tc>
        <w:tc>
          <w:tcPr>
            <w:tcW w:w="2534" w:type="dxa"/>
            <w:vAlign w:val="center"/>
          </w:tcPr>
          <w:p w:rsidR="00E9141B" w:rsidRPr="00E9141B" w:rsidRDefault="00E9141B" w:rsidP="00BC65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141B">
              <w:rPr>
                <w:rFonts w:ascii="Times New Roman" w:hAnsi="Times New Roman"/>
                <w:color w:val="111111"/>
                <w:sz w:val="24"/>
                <w:szCs w:val="24"/>
              </w:rPr>
              <w:t>БР 100.20.8</w:t>
            </w:r>
          </w:p>
        </w:tc>
        <w:tc>
          <w:tcPr>
            <w:tcW w:w="2372" w:type="dxa"/>
            <w:vAlign w:val="center"/>
          </w:tcPr>
          <w:p w:rsidR="00E9141B" w:rsidRDefault="00E9141B" w:rsidP="00E9141B">
            <w:pPr>
              <w:widowControl w:val="0"/>
              <w:numPr>
                <w:ilvl w:val="0"/>
                <w:numId w:val="4"/>
              </w:numPr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ind w:left="148" w:right="310" w:hanging="114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9141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Бетонная тротуарная плитка </w:t>
            </w:r>
          </w:p>
          <w:p w:rsidR="00E9141B" w:rsidRPr="00E9141B" w:rsidRDefault="00E9141B" w:rsidP="00E9141B">
            <w:pPr>
              <w:widowControl w:val="0"/>
              <w:numPr>
                <w:ilvl w:val="0"/>
                <w:numId w:val="4"/>
              </w:numPr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ind w:left="148" w:right="310" w:hanging="114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9141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цем.-песчан. смесь                 </w:t>
            </w:r>
          </w:p>
          <w:p w:rsidR="00E9141B" w:rsidRPr="00E9141B" w:rsidRDefault="00E9141B" w:rsidP="00E9141B">
            <w:pPr>
              <w:widowControl w:val="0"/>
              <w:numPr>
                <w:ilvl w:val="0"/>
                <w:numId w:val="4"/>
              </w:numPr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ind w:left="148" w:right="310" w:hanging="114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9141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смесь щебня с песком          </w:t>
            </w:r>
          </w:p>
          <w:p w:rsidR="00E9141B" w:rsidRPr="00E9141B" w:rsidRDefault="00E9141B" w:rsidP="00E9141B">
            <w:pPr>
              <w:widowControl w:val="0"/>
              <w:numPr>
                <w:ilvl w:val="0"/>
                <w:numId w:val="4"/>
              </w:numPr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ind w:left="148" w:right="310" w:hanging="114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9141B">
              <w:rPr>
                <w:rFonts w:ascii="Times New Roman" w:hAnsi="Times New Roman"/>
                <w:color w:val="000000"/>
                <w:sz w:val="24"/>
                <w:szCs w:val="24"/>
              </w:rPr>
              <w:t>уплотненный грунт</w:t>
            </w:r>
          </w:p>
        </w:tc>
      </w:tr>
      <w:tr w:rsidR="00797806" w:rsidRPr="00797806" w:rsidTr="00E9141B">
        <w:tc>
          <w:tcPr>
            <w:tcW w:w="998" w:type="dxa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303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Пешеходные дорожки</w:t>
            </w:r>
          </w:p>
        </w:tc>
        <w:tc>
          <w:tcPr>
            <w:tcW w:w="1615" w:type="dxa"/>
            <w:vAlign w:val="center"/>
          </w:tcPr>
          <w:p w:rsidR="00797806" w:rsidRPr="00797806" w:rsidRDefault="00E9141B" w:rsidP="00E9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2887" w:type="dxa"/>
            <w:vAlign w:val="center"/>
          </w:tcPr>
          <w:p w:rsidR="00797806" w:rsidRPr="00797806" w:rsidRDefault="00E9141B" w:rsidP="00E9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534" w:type="dxa"/>
            <w:vAlign w:val="center"/>
          </w:tcPr>
          <w:p w:rsidR="00797806" w:rsidRPr="00797806" w:rsidRDefault="00E9141B" w:rsidP="00E9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372" w:type="dxa"/>
            <w:vAlign w:val="center"/>
          </w:tcPr>
          <w:p w:rsidR="00797806" w:rsidRPr="00797806" w:rsidRDefault="00E9141B" w:rsidP="00E9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797806" w:rsidRPr="00797806" w:rsidTr="00E9141B">
        <w:tc>
          <w:tcPr>
            <w:tcW w:w="998" w:type="dxa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303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Лестницы</w:t>
            </w:r>
          </w:p>
        </w:tc>
        <w:tc>
          <w:tcPr>
            <w:tcW w:w="1615" w:type="dxa"/>
            <w:vAlign w:val="center"/>
          </w:tcPr>
          <w:p w:rsidR="00797806" w:rsidRPr="00797806" w:rsidRDefault="00E9141B" w:rsidP="00E9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2887" w:type="dxa"/>
            <w:vAlign w:val="center"/>
          </w:tcPr>
          <w:p w:rsidR="00797806" w:rsidRPr="00797806" w:rsidRDefault="00E9141B" w:rsidP="00E9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534" w:type="dxa"/>
            <w:vAlign w:val="center"/>
          </w:tcPr>
          <w:p w:rsidR="00797806" w:rsidRPr="00797806" w:rsidRDefault="00E9141B" w:rsidP="00E9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372" w:type="dxa"/>
            <w:vAlign w:val="center"/>
          </w:tcPr>
          <w:p w:rsidR="00797806" w:rsidRPr="00797806" w:rsidRDefault="00E9141B" w:rsidP="00E9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E9141B" w:rsidRPr="00797806" w:rsidTr="00E9141B">
        <w:tc>
          <w:tcPr>
            <w:tcW w:w="998" w:type="dxa"/>
          </w:tcPr>
          <w:p w:rsidR="00E9141B" w:rsidRPr="00797806" w:rsidRDefault="00E9141B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303" w:type="dxa"/>
            <w:vAlign w:val="center"/>
          </w:tcPr>
          <w:p w:rsidR="00E9141B" w:rsidRPr="00797806" w:rsidRDefault="00E9141B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Отмостки</w:t>
            </w:r>
          </w:p>
        </w:tc>
        <w:tc>
          <w:tcPr>
            <w:tcW w:w="1615" w:type="dxa"/>
            <w:vAlign w:val="center"/>
          </w:tcPr>
          <w:p w:rsidR="00E9141B" w:rsidRPr="00A31817" w:rsidRDefault="00E9141B" w:rsidP="00BC65E2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10</w:t>
            </w:r>
            <w:r w:rsidRPr="00A31817">
              <w:rPr>
                <w:rFonts w:ascii="Times New Roman" w:hAnsi="Times New Roman"/>
                <w:i/>
                <w:sz w:val="24"/>
                <w:szCs w:val="24"/>
              </w:rPr>
              <w:t>,0</w:t>
            </w:r>
          </w:p>
        </w:tc>
        <w:tc>
          <w:tcPr>
            <w:tcW w:w="2887" w:type="dxa"/>
            <w:vAlign w:val="center"/>
          </w:tcPr>
          <w:p w:rsidR="00E9141B" w:rsidRPr="00A31817" w:rsidRDefault="00E9141B" w:rsidP="00BC65E2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BA5C68">
              <w:rPr>
                <w:rFonts w:ascii="Times New Roman" w:hAnsi="Times New Roman"/>
                <w:i/>
                <w:sz w:val="24"/>
                <w:szCs w:val="24"/>
              </w:rPr>
              <w:t xml:space="preserve">бет.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тротуарная </w:t>
            </w:r>
            <w:r w:rsidRPr="00BA5C68">
              <w:rPr>
                <w:rFonts w:ascii="Times New Roman" w:hAnsi="Times New Roman"/>
                <w:i/>
                <w:sz w:val="24"/>
                <w:szCs w:val="24"/>
              </w:rPr>
              <w:t>плитка</w:t>
            </w:r>
          </w:p>
        </w:tc>
        <w:tc>
          <w:tcPr>
            <w:tcW w:w="2534" w:type="dxa"/>
            <w:vAlign w:val="center"/>
          </w:tcPr>
          <w:p w:rsidR="00E9141B" w:rsidRPr="00A31817" w:rsidRDefault="00E9141B" w:rsidP="00BC65E2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A31817">
              <w:rPr>
                <w:rFonts w:ascii="Times New Roman" w:hAnsi="Times New Roman"/>
                <w:i/>
                <w:color w:val="111111"/>
                <w:sz w:val="24"/>
                <w:szCs w:val="24"/>
              </w:rPr>
              <w:t>БР 100.20.8</w:t>
            </w:r>
          </w:p>
        </w:tc>
        <w:tc>
          <w:tcPr>
            <w:tcW w:w="2372" w:type="dxa"/>
            <w:vAlign w:val="center"/>
          </w:tcPr>
          <w:p w:rsidR="00E9141B" w:rsidRPr="00264F18" w:rsidRDefault="00E9141B" w:rsidP="00E9141B">
            <w:pPr>
              <w:widowControl w:val="0"/>
              <w:numPr>
                <w:ilvl w:val="0"/>
                <w:numId w:val="4"/>
              </w:numPr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ind w:left="148" w:right="310" w:hanging="114"/>
              <w:rPr>
                <w:rFonts w:ascii="Times New Roman" w:hAnsi="Times New Roman"/>
                <w:i/>
                <w:color w:val="000000"/>
                <w:sz w:val="24"/>
                <w:szCs w:val="24"/>
              </w:rPr>
            </w:pPr>
            <w:r w:rsidRPr="00264F18"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t xml:space="preserve">Бетонная тротуарная </w:t>
            </w:r>
            <w:r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t xml:space="preserve">плитка </w:t>
            </w:r>
          </w:p>
          <w:p w:rsidR="00E9141B" w:rsidRPr="00264F18" w:rsidRDefault="00E9141B" w:rsidP="00E9141B">
            <w:pPr>
              <w:widowControl w:val="0"/>
              <w:numPr>
                <w:ilvl w:val="0"/>
                <w:numId w:val="4"/>
              </w:numPr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ind w:left="148" w:right="310" w:hanging="114"/>
              <w:rPr>
                <w:rFonts w:ascii="Times New Roman" w:hAnsi="Times New Roman"/>
                <w:i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t xml:space="preserve">цем.-песчан. смесь </w:t>
            </w:r>
          </w:p>
          <w:p w:rsidR="00E9141B" w:rsidRPr="00264F18" w:rsidRDefault="00E9141B" w:rsidP="00E9141B">
            <w:pPr>
              <w:widowControl w:val="0"/>
              <w:numPr>
                <w:ilvl w:val="0"/>
                <w:numId w:val="4"/>
              </w:numPr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ind w:left="148" w:right="310" w:hanging="114"/>
              <w:rPr>
                <w:rFonts w:ascii="Times New Roman" w:hAnsi="Times New Roman"/>
                <w:i/>
                <w:color w:val="000000"/>
                <w:sz w:val="24"/>
                <w:szCs w:val="24"/>
              </w:rPr>
            </w:pPr>
            <w:r w:rsidRPr="00264F18"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t>асфа</w:t>
            </w:r>
            <w:r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t xml:space="preserve">льтобетон </w:t>
            </w:r>
          </w:p>
          <w:p w:rsidR="00E9141B" w:rsidRPr="00264F18" w:rsidRDefault="00E9141B" w:rsidP="00E9141B">
            <w:pPr>
              <w:widowControl w:val="0"/>
              <w:numPr>
                <w:ilvl w:val="0"/>
                <w:numId w:val="4"/>
              </w:numPr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ind w:left="148" w:right="310" w:hanging="114"/>
              <w:rPr>
                <w:rFonts w:ascii="Times New Roman" w:hAnsi="Times New Roman"/>
                <w:i/>
                <w:color w:val="000000"/>
                <w:sz w:val="24"/>
                <w:szCs w:val="24"/>
              </w:rPr>
            </w:pPr>
            <w:r w:rsidRPr="00264F18"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t>щебень</w:t>
            </w:r>
            <w:r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t xml:space="preserve">      </w:t>
            </w:r>
          </w:p>
          <w:p w:rsidR="00E9141B" w:rsidRPr="00264F18" w:rsidRDefault="00E9141B" w:rsidP="00E9141B">
            <w:pPr>
              <w:widowControl w:val="0"/>
              <w:numPr>
                <w:ilvl w:val="0"/>
                <w:numId w:val="4"/>
              </w:numPr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ind w:left="148" w:right="310" w:hanging="114"/>
              <w:rPr>
                <w:rFonts w:ascii="Times New Roman" w:hAnsi="Times New Roman"/>
                <w:i/>
                <w:color w:val="000000"/>
                <w:sz w:val="24"/>
                <w:szCs w:val="24"/>
              </w:rPr>
            </w:pPr>
            <w:r w:rsidRPr="00264F18"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t>уплотненный грунт</w:t>
            </w:r>
          </w:p>
        </w:tc>
      </w:tr>
      <w:tr w:rsidR="00797806" w:rsidRPr="00797806" w:rsidTr="00E9141B">
        <w:tc>
          <w:tcPr>
            <w:tcW w:w="998" w:type="dxa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303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Специальные дорожки (велодорожка и т.д.)</w:t>
            </w:r>
          </w:p>
        </w:tc>
        <w:tc>
          <w:tcPr>
            <w:tcW w:w="1615" w:type="dxa"/>
            <w:vAlign w:val="center"/>
          </w:tcPr>
          <w:p w:rsidR="00797806" w:rsidRPr="00797806" w:rsidRDefault="00E9141B" w:rsidP="00E9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2887" w:type="dxa"/>
            <w:vAlign w:val="center"/>
          </w:tcPr>
          <w:p w:rsidR="00797806" w:rsidRPr="00797806" w:rsidRDefault="00E9141B" w:rsidP="00E9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534" w:type="dxa"/>
            <w:vAlign w:val="center"/>
          </w:tcPr>
          <w:p w:rsidR="00797806" w:rsidRPr="00797806" w:rsidRDefault="00E9141B" w:rsidP="00E9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372" w:type="dxa"/>
            <w:vAlign w:val="center"/>
          </w:tcPr>
          <w:p w:rsidR="00797806" w:rsidRPr="00797806" w:rsidRDefault="00E9141B" w:rsidP="00E9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797806" w:rsidRPr="00797806" w:rsidTr="00E9141B">
        <w:tc>
          <w:tcPr>
            <w:tcW w:w="998" w:type="dxa"/>
          </w:tcPr>
          <w:p w:rsidR="00797806" w:rsidRPr="00797806" w:rsidRDefault="00797806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303" w:type="dxa"/>
            <w:vAlign w:val="center"/>
          </w:tcPr>
          <w:p w:rsidR="00797806" w:rsidRPr="00797806" w:rsidRDefault="00797806" w:rsidP="00797806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Элементы благоустройства территорий по приспособлению для маломобильных групп населения: пандусы, съезды</w:t>
            </w:r>
          </w:p>
        </w:tc>
        <w:tc>
          <w:tcPr>
            <w:tcW w:w="1615" w:type="dxa"/>
            <w:vAlign w:val="center"/>
          </w:tcPr>
          <w:p w:rsidR="00797806" w:rsidRPr="00797806" w:rsidRDefault="00E9141B" w:rsidP="00E9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2887" w:type="dxa"/>
            <w:vAlign w:val="center"/>
          </w:tcPr>
          <w:p w:rsidR="00797806" w:rsidRPr="00797806" w:rsidRDefault="00E9141B" w:rsidP="00E9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534" w:type="dxa"/>
            <w:vAlign w:val="center"/>
          </w:tcPr>
          <w:p w:rsidR="00797806" w:rsidRPr="00797806" w:rsidRDefault="00E9141B" w:rsidP="00E9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372" w:type="dxa"/>
            <w:vAlign w:val="center"/>
          </w:tcPr>
          <w:p w:rsidR="00797806" w:rsidRPr="00797806" w:rsidRDefault="00E9141B" w:rsidP="00E914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E9141B" w:rsidRPr="00797806" w:rsidTr="00E9141B">
        <w:tc>
          <w:tcPr>
            <w:tcW w:w="998" w:type="dxa"/>
          </w:tcPr>
          <w:p w:rsidR="00E9141B" w:rsidRPr="00797806" w:rsidRDefault="00E9141B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303" w:type="dxa"/>
            <w:vAlign w:val="center"/>
          </w:tcPr>
          <w:p w:rsidR="00E9141B" w:rsidRPr="00797806" w:rsidRDefault="00E9141B" w:rsidP="00797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Иные варианты сети</w:t>
            </w:r>
          </w:p>
        </w:tc>
        <w:tc>
          <w:tcPr>
            <w:tcW w:w="1615" w:type="dxa"/>
            <w:vAlign w:val="center"/>
          </w:tcPr>
          <w:p w:rsidR="00E9141B" w:rsidRPr="00797806" w:rsidRDefault="00E9141B" w:rsidP="00BC6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2887" w:type="dxa"/>
            <w:vAlign w:val="center"/>
          </w:tcPr>
          <w:p w:rsidR="00E9141B" w:rsidRPr="00797806" w:rsidRDefault="00E9141B" w:rsidP="00BC6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534" w:type="dxa"/>
            <w:vAlign w:val="center"/>
          </w:tcPr>
          <w:p w:rsidR="00E9141B" w:rsidRPr="00797806" w:rsidRDefault="00E9141B" w:rsidP="00BC6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372" w:type="dxa"/>
            <w:vAlign w:val="center"/>
          </w:tcPr>
          <w:p w:rsidR="00E9141B" w:rsidRPr="00797806" w:rsidRDefault="00E9141B" w:rsidP="00BC6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797806" w:rsidRPr="00797806" w:rsidRDefault="00797806" w:rsidP="00797806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97806" w:rsidRPr="00797806" w:rsidRDefault="00797806" w:rsidP="00797806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978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В. Малые архитектурные формы и элементы благоустройства: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508"/>
        <w:gridCol w:w="4554"/>
        <w:gridCol w:w="1312"/>
        <w:gridCol w:w="3649"/>
        <w:gridCol w:w="3686"/>
      </w:tblGrid>
      <w:tr w:rsidR="00797806" w:rsidRPr="00797806" w:rsidTr="00BC65E2">
        <w:tc>
          <w:tcPr>
            <w:tcW w:w="1508" w:type="dxa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  <w:t>№ по схеме</w:t>
            </w:r>
          </w:p>
        </w:tc>
        <w:tc>
          <w:tcPr>
            <w:tcW w:w="4554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1312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Кол-во единиц</w:t>
            </w:r>
          </w:p>
        </w:tc>
        <w:tc>
          <w:tcPr>
            <w:tcW w:w="3649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Материал</w:t>
            </w:r>
          </w:p>
        </w:tc>
        <w:tc>
          <w:tcPr>
            <w:tcW w:w="3686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Примечания</w:t>
            </w:r>
          </w:p>
        </w:tc>
      </w:tr>
      <w:tr w:rsidR="00BC65E2" w:rsidRPr="00797806" w:rsidTr="00BC65E2">
        <w:tc>
          <w:tcPr>
            <w:tcW w:w="15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554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Спортивное оборудование</w:t>
            </w:r>
          </w:p>
        </w:tc>
        <w:tc>
          <w:tcPr>
            <w:tcW w:w="1312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49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Дерево, металл</w:t>
            </w:r>
          </w:p>
        </w:tc>
        <w:tc>
          <w:tcPr>
            <w:tcW w:w="3686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BC65E2" w:rsidRPr="00797806" w:rsidTr="00BC65E2">
        <w:tc>
          <w:tcPr>
            <w:tcW w:w="15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554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Ограждение</w:t>
            </w:r>
          </w:p>
        </w:tc>
        <w:tc>
          <w:tcPr>
            <w:tcW w:w="1312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49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Железобетон, шифер</w:t>
            </w:r>
          </w:p>
        </w:tc>
        <w:tc>
          <w:tcPr>
            <w:tcW w:w="3686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BC65E2" w:rsidRPr="00797806" w:rsidTr="00BC65E2">
        <w:tc>
          <w:tcPr>
            <w:tcW w:w="15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554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Светильники</w:t>
            </w:r>
          </w:p>
        </w:tc>
        <w:tc>
          <w:tcPr>
            <w:tcW w:w="1312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49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BC65E2" w:rsidRPr="00797806" w:rsidTr="00BC65E2">
        <w:tc>
          <w:tcPr>
            <w:tcW w:w="15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554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Скамьи</w:t>
            </w:r>
          </w:p>
        </w:tc>
        <w:tc>
          <w:tcPr>
            <w:tcW w:w="1312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649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дерево</w:t>
            </w:r>
          </w:p>
        </w:tc>
        <w:tc>
          <w:tcPr>
            <w:tcW w:w="3686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BC65E2" w:rsidRPr="00797806" w:rsidTr="00BC65E2">
        <w:tc>
          <w:tcPr>
            <w:tcW w:w="15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554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Урны</w:t>
            </w:r>
          </w:p>
        </w:tc>
        <w:tc>
          <w:tcPr>
            <w:tcW w:w="1312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3649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686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BC65E2" w:rsidRPr="00797806" w:rsidTr="00BC65E2">
        <w:tc>
          <w:tcPr>
            <w:tcW w:w="15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554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Цветочницы</w:t>
            </w:r>
          </w:p>
        </w:tc>
        <w:tc>
          <w:tcPr>
            <w:tcW w:w="1312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649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686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BC65E2" w:rsidRPr="00797806" w:rsidTr="00BC65E2">
        <w:tc>
          <w:tcPr>
            <w:tcW w:w="15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554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Контейнеры</w:t>
            </w:r>
          </w:p>
        </w:tc>
        <w:tc>
          <w:tcPr>
            <w:tcW w:w="1312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3649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BC65E2" w:rsidRPr="00797806" w:rsidTr="00BC65E2">
        <w:tc>
          <w:tcPr>
            <w:tcW w:w="15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554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Декоративная скульптура</w:t>
            </w:r>
          </w:p>
        </w:tc>
        <w:tc>
          <w:tcPr>
            <w:tcW w:w="1312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649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дерево</w:t>
            </w:r>
          </w:p>
        </w:tc>
        <w:tc>
          <w:tcPr>
            <w:tcW w:w="3686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BC65E2" w:rsidRPr="00797806" w:rsidTr="00BC65E2">
        <w:tc>
          <w:tcPr>
            <w:tcW w:w="15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554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Рекламные, информационные щиты и стенды</w:t>
            </w:r>
          </w:p>
        </w:tc>
        <w:tc>
          <w:tcPr>
            <w:tcW w:w="1312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3649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BC65E2" w:rsidRPr="00797806" w:rsidTr="00BC65E2">
        <w:tc>
          <w:tcPr>
            <w:tcW w:w="15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554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Декоративные бассейны</w:t>
            </w:r>
          </w:p>
        </w:tc>
        <w:tc>
          <w:tcPr>
            <w:tcW w:w="1312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49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камень</w:t>
            </w:r>
          </w:p>
        </w:tc>
        <w:tc>
          <w:tcPr>
            <w:tcW w:w="3686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BC65E2" w:rsidRPr="00797806" w:rsidTr="00BC65E2">
        <w:tc>
          <w:tcPr>
            <w:tcW w:w="15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554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Фонтан</w:t>
            </w:r>
          </w:p>
        </w:tc>
        <w:tc>
          <w:tcPr>
            <w:tcW w:w="1312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3649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686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BC65E2" w:rsidRPr="00797806" w:rsidTr="00BC65E2">
        <w:tc>
          <w:tcPr>
            <w:tcW w:w="15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554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Элементы благоустройства территорий по приспособлению для маломобильных групп населения: опорные поручни, специальное оборудование на детских и спортивных площадках</w:t>
            </w:r>
          </w:p>
        </w:tc>
        <w:tc>
          <w:tcPr>
            <w:tcW w:w="1312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3649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686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BC65E2" w:rsidRPr="00797806" w:rsidTr="00BC65E2">
        <w:tc>
          <w:tcPr>
            <w:tcW w:w="15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554" w:type="dxa"/>
          </w:tcPr>
          <w:p w:rsidR="00BC65E2" w:rsidRPr="00797806" w:rsidRDefault="00BC65E2" w:rsidP="00797806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Иное оборудование</w:t>
            </w:r>
          </w:p>
        </w:tc>
        <w:tc>
          <w:tcPr>
            <w:tcW w:w="1312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3649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686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BC65E2" w:rsidRPr="00797806" w:rsidTr="00BC65E2">
        <w:tc>
          <w:tcPr>
            <w:tcW w:w="15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554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12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49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BC65E2" w:rsidRPr="00797806" w:rsidRDefault="00BC65E2" w:rsidP="009D74B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797806" w:rsidRPr="00797806" w:rsidRDefault="00797806" w:rsidP="00797806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D74BC" w:rsidRDefault="009D74BC" w:rsidP="00797806">
      <w:pPr>
        <w:spacing w:after="0" w:line="248" w:lineRule="atLeast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</w:pPr>
    </w:p>
    <w:p w:rsidR="009D74BC" w:rsidRDefault="009D74BC" w:rsidP="00797806">
      <w:pPr>
        <w:spacing w:after="0" w:line="248" w:lineRule="atLeast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</w:pPr>
    </w:p>
    <w:p w:rsidR="009D74BC" w:rsidRDefault="009D74BC" w:rsidP="00797806">
      <w:pPr>
        <w:spacing w:after="0" w:line="248" w:lineRule="atLeast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</w:pPr>
    </w:p>
    <w:p w:rsidR="009D74BC" w:rsidRDefault="009D74BC" w:rsidP="00797806">
      <w:pPr>
        <w:spacing w:after="0" w:line="248" w:lineRule="atLeast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</w:pPr>
    </w:p>
    <w:p w:rsidR="009D74BC" w:rsidRDefault="009D74BC" w:rsidP="00797806">
      <w:pPr>
        <w:spacing w:after="0" w:line="248" w:lineRule="atLeast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</w:pPr>
    </w:p>
    <w:p w:rsidR="009D74BC" w:rsidRDefault="009D74BC" w:rsidP="00797806">
      <w:pPr>
        <w:spacing w:after="0" w:line="248" w:lineRule="atLeast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</w:pPr>
    </w:p>
    <w:p w:rsidR="009D74BC" w:rsidRDefault="009D74BC" w:rsidP="00797806">
      <w:pPr>
        <w:spacing w:after="0" w:line="248" w:lineRule="atLeast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</w:pPr>
    </w:p>
    <w:p w:rsidR="009D74BC" w:rsidRDefault="009D74BC" w:rsidP="00797806">
      <w:pPr>
        <w:spacing w:after="0" w:line="248" w:lineRule="atLeast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</w:pPr>
    </w:p>
    <w:p w:rsidR="009D74BC" w:rsidRDefault="009D74BC" w:rsidP="00797806">
      <w:pPr>
        <w:spacing w:after="0" w:line="248" w:lineRule="atLeast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</w:pPr>
    </w:p>
    <w:p w:rsidR="009D74BC" w:rsidRDefault="009D74BC" w:rsidP="00797806">
      <w:pPr>
        <w:spacing w:after="0" w:line="248" w:lineRule="atLeast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</w:pPr>
    </w:p>
    <w:p w:rsidR="00797806" w:rsidRPr="00797806" w:rsidRDefault="00797806" w:rsidP="00797806">
      <w:pPr>
        <w:spacing w:after="0" w:line="248" w:lineRule="atLeast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</w:pPr>
      <w:r w:rsidRPr="00797806"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  <w:t>1.3. Схема планировочного решения озеленения (дендроплан) на основе разработанного и согласованного ландшафтного дизайн-проекта, либо дизайн-проект.</w:t>
      </w:r>
    </w:p>
    <w:p w:rsidR="00797806" w:rsidRPr="00797806" w:rsidRDefault="00797806" w:rsidP="00797806">
      <w:pPr>
        <w:jc w:val="center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r w:rsidRPr="00797806"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  <w:t>М1:200 (М1:500 по согласованию). Формат листа в зависимости от размеров объекта.</w:t>
      </w:r>
    </w:p>
    <w:tbl>
      <w:tblPr>
        <w:tblStyle w:val="1"/>
        <w:tblW w:w="0" w:type="auto"/>
        <w:tblLook w:val="04A0"/>
      </w:tblPr>
      <w:tblGrid>
        <w:gridCol w:w="14786"/>
      </w:tblGrid>
      <w:tr w:rsidR="00797806" w:rsidRPr="00797806" w:rsidTr="00BC65E2">
        <w:trPr>
          <w:trHeight w:val="3871"/>
        </w:trPr>
        <w:tc>
          <w:tcPr>
            <w:tcW w:w="14786" w:type="dxa"/>
          </w:tcPr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BC65E2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9D74BC" w:rsidP="00BC65E2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eastAsia="ru-RU"/>
              </w:rPr>
              <w:lastRenderedPageBreak/>
              <w:drawing>
                <wp:inline distT="0" distB="0" distL="0" distR="0">
                  <wp:extent cx="9181465" cy="6889115"/>
                  <wp:effectExtent l="19050" t="0" r="63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81465" cy="6889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797806" w:rsidRPr="00797806" w:rsidRDefault="00797806" w:rsidP="00797806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</w:tbl>
    <w:p w:rsidR="00797806" w:rsidRPr="00797806" w:rsidRDefault="00797806" w:rsidP="00797806">
      <w:pPr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797806" w:rsidRPr="00797806" w:rsidRDefault="00797806" w:rsidP="00797806">
      <w:pPr>
        <w:jc w:val="center"/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</w:pPr>
      <w:r w:rsidRPr="00797806"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  <w:t>1.3.1. Экспликация к схеме планировочного решения озеленения.</w:t>
      </w:r>
    </w:p>
    <w:p w:rsidR="00797806" w:rsidRPr="00797806" w:rsidRDefault="00797806" w:rsidP="00797806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978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Д. Озеленение территории: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08"/>
        <w:gridCol w:w="4022"/>
        <w:gridCol w:w="1377"/>
        <w:gridCol w:w="2255"/>
        <w:gridCol w:w="2421"/>
        <w:gridCol w:w="2426"/>
      </w:tblGrid>
      <w:tr w:rsidR="00797806" w:rsidRPr="00797806" w:rsidTr="00BC65E2">
        <w:tc>
          <w:tcPr>
            <w:tcW w:w="2208" w:type="dxa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  <w:t>№ по схеме</w:t>
            </w:r>
          </w:p>
        </w:tc>
        <w:tc>
          <w:tcPr>
            <w:tcW w:w="4022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Элементы озеленения</w:t>
            </w:r>
          </w:p>
        </w:tc>
        <w:tc>
          <w:tcPr>
            <w:tcW w:w="1377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Кол-во</w:t>
            </w:r>
          </w:p>
        </w:tc>
        <w:tc>
          <w:tcPr>
            <w:tcW w:w="2255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2421" w:type="dxa"/>
            <w:vAlign w:val="center"/>
          </w:tcPr>
          <w:p w:rsidR="00797806" w:rsidRPr="00797806" w:rsidRDefault="00797806" w:rsidP="00797806">
            <w:pPr>
              <w:ind w:left="32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Характеристика</w:t>
            </w:r>
          </w:p>
        </w:tc>
        <w:tc>
          <w:tcPr>
            <w:tcW w:w="2426" w:type="dxa"/>
            <w:vAlign w:val="center"/>
          </w:tcPr>
          <w:p w:rsidR="00797806" w:rsidRPr="00797806" w:rsidRDefault="00797806" w:rsidP="00797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978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Примечания</w:t>
            </w:r>
          </w:p>
        </w:tc>
      </w:tr>
      <w:tr w:rsidR="00BC65E2" w:rsidRPr="00797806" w:rsidTr="00BC65E2">
        <w:tc>
          <w:tcPr>
            <w:tcW w:w="22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022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Газон</w:t>
            </w:r>
          </w:p>
        </w:tc>
        <w:tc>
          <w:tcPr>
            <w:tcW w:w="1377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268,0 м</w:t>
            </w:r>
            <w:r w:rsidRPr="00BC65E2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255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обыкновенный</w:t>
            </w:r>
          </w:p>
        </w:tc>
        <w:tc>
          <w:tcPr>
            <w:tcW w:w="2421" w:type="dxa"/>
            <w:vAlign w:val="center"/>
          </w:tcPr>
          <w:p w:rsidR="00BC65E2" w:rsidRPr="00BC65E2" w:rsidRDefault="00BC65E2" w:rsidP="00BC65E2">
            <w:pPr>
              <w:autoSpaceDE w:val="0"/>
              <w:autoSpaceDN w:val="0"/>
              <w:adjustRightInd w:val="0"/>
              <w:spacing w:after="0" w:line="180" w:lineRule="auto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 w:rsidRPr="00BC65E2"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мятлик луговой-4 ч., </w:t>
            </w:r>
          </w:p>
          <w:p w:rsidR="00BC65E2" w:rsidRPr="00BC65E2" w:rsidRDefault="00BC65E2" w:rsidP="00BC65E2">
            <w:pPr>
              <w:autoSpaceDE w:val="0"/>
              <w:autoSpaceDN w:val="0"/>
              <w:adjustRightInd w:val="0"/>
              <w:spacing w:after="0" w:line="180" w:lineRule="auto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 w:rsidRPr="00BC65E2">
              <w:rPr>
                <w:rFonts w:ascii="Arial Narrow" w:hAnsi="Arial Narrow" w:cs="Arial Narrow"/>
                <w:color w:val="000000"/>
                <w:sz w:val="20"/>
                <w:szCs w:val="20"/>
              </w:rPr>
              <w:t>овсяница красная - 2 ч.,</w:t>
            </w:r>
          </w:p>
          <w:p w:rsidR="00BC65E2" w:rsidRPr="00BC65E2" w:rsidRDefault="00BC65E2" w:rsidP="00BC65E2">
            <w:pPr>
              <w:autoSpaceDE w:val="0"/>
              <w:autoSpaceDN w:val="0"/>
              <w:adjustRightInd w:val="0"/>
              <w:spacing w:after="0" w:line="180" w:lineRule="auto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 w:rsidRPr="00BC65E2"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овсяница красная </w:t>
            </w:r>
          </w:p>
          <w:p w:rsidR="00BC65E2" w:rsidRPr="00BC65E2" w:rsidRDefault="00BC65E2" w:rsidP="00BC65E2">
            <w:pPr>
              <w:autoSpaceDE w:val="0"/>
              <w:autoSpaceDN w:val="0"/>
              <w:adjustRightInd w:val="0"/>
              <w:spacing w:after="0" w:line="180" w:lineRule="auto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 w:rsidRPr="00BC65E2"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измененная - 3ч., </w:t>
            </w:r>
          </w:p>
          <w:p w:rsidR="00BC65E2" w:rsidRPr="00BC65E2" w:rsidRDefault="00BC65E2" w:rsidP="00BC65E2">
            <w:pPr>
              <w:autoSpaceDE w:val="0"/>
              <w:autoSpaceDN w:val="0"/>
              <w:adjustRightInd w:val="0"/>
              <w:spacing w:after="0" w:line="180" w:lineRule="auto"/>
              <w:rPr>
                <w:rFonts w:ascii="Arial Narrow" w:hAnsi="Arial Narrow" w:cs="Arial Narrow"/>
                <w:color w:val="000000"/>
                <w:sz w:val="24"/>
                <w:szCs w:val="24"/>
              </w:rPr>
            </w:pPr>
            <w:r w:rsidRPr="00BC65E2">
              <w:rPr>
                <w:rFonts w:ascii="Arial Narrow" w:hAnsi="Arial Narrow" w:cs="Arial Narrow"/>
                <w:color w:val="000000"/>
                <w:sz w:val="20"/>
                <w:szCs w:val="20"/>
              </w:rPr>
              <w:t>полевица тонкая - 1 ч.</w:t>
            </w:r>
          </w:p>
        </w:tc>
        <w:tc>
          <w:tcPr>
            <w:tcW w:w="2426" w:type="dxa"/>
            <w:vAlign w:val="center"/>
          </w:tcPr>
          <w:p w:rsidR="00BC65E2" w:rsidRPr="00BC65E2" w:rsidRDefault="00BC65E2" w:rsidP="00BC65E2">
            <w:pPr>
              <w:autoSpaceDE w:val="0"/>
              <w:autoSpaceDN w:val="0"/>
              <w:adjustRightInd w:val="0"/>
              <w:spacing w:after="0" w:line="180" w:lineRule="auto"/>
              <w:rPr>
                <w:rFonts w:ascii="Arial Narrow" w:hAnsi="Arial Narrow" w:cs="Arial Narrow"/>
                <w:color w:val="000000"/>
                <w:sz w:val="24"/>
                <w:szCs w:val="24"/>
              </w:rPr>
            </w:pPr>
            <w:r w:rsidRPr="00BC65E2">
              <w:rPr>
                <w:rFonts w:ascii="Arial Narrow" w:hAnsi="Arial Narrow" w:cs="Arial Narrow"/>
                <w:color w:val="000000"/>
                <w:sz w:val="24"/>
                <w:szCs w:val="24"/>
              </w:rPr>
              <w:t>(норма высева - 60 кг на 1 га)</w:t>
            </w:r>
          </w:p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C65E2" w:rsidRPr="00797806" w:rsidTr="00BC65E2">
        <w:tc>
          <w:tcPr>
            <w:tcW w:w="22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022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Кустарник:</w:t>
            </w:r>
          </w:p>
        </w:tc>
        <w:tc>
          <w:tcPr>
            <w:tcW w:w="1377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55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21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26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C65E2" w:rsidRPr="00797806" w:rsidTr="00BC65E2">
        <w:tc>
          <w:tcPr>
            <w:tcW w:w="22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022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в группах</w:t>
            </w:r>
          </w:p>
        </w:tc>
        <w:tc>
          <w:tcPr>
            <w:tcW w:w="1377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255" w:type="dxa"/>
            <w:vAlign w:val="center"/>
          </w:tcPr>
          <w:p w:rsidR="00BC65E2" w:rsidRPr="00BC65E2" w:rsidRDefault="00BC65E2" w:rsidP="00BC65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421" w:type="dxa"/>
            <w:vAlign w:val="center"/>
          </w:tcPr>
          <w:p w:rsidR="00BC65E2" w:rsidRPr="00BC65E2" w:rsidRDefault="00BC65E2" w:rsidP="00BC65E2">
            <w:pPr>
              <w:autoSpaceDE w:val="0"/>
              <w:autoSpaceDN w:val="0"/>
              <w:adjustRightInd w:val="0"/>
              <w:spacing w:after="0" w:line="180" w:lineRule="auto"/>
              <w:jc w:val="center"/>
              <w:rPr>
                <w:rFonts w:ascii="Arial Narrow" w:hAnsi="Arial Narrow" w:cs="Arial Narrow"/>
                <w:color w:val="000000"/>
                <w:sz w:val="24"/>
                <w:szCs w:val="24"/>
              </w:rPr>
            </w:pPr>
            <w:r>
              <w:rPr>
                <w:rFonts w:ascii="Arial Narrow" w:hAnsi="Arial Narrow" w:cs="Arial Narrow"/>
                <w:color w:val="000000"/>
                <w:sz w:val="24"/>
                <w:szCs w:val="24"/>
              </w:rPr>
              <w:t>-</w:t>
            </w:r>
          </w:p>
        </w:tc>
        <w:tc>
          <w:tcPr>
            <w:tcW w:w="2426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BC65E2" w:rsidRPr="00797806" w:rsidTr="00BC65E2">
        <w:tc>
          <w:tcPr>
            <w:tcW w:w="22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022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в живой изгороди</w:t>
            </w:r>
          </w:p>
        </w:tc>
        <w:tc>
          <w:tcPr>
            <w:tcW w:w="1377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255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421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426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BC65E2" w:rsidRPr="00797806" w:rsidTr="00BC65E2">
        <w:tc>
          <w:tcPr>
            <w:tcW w:w="22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022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Деревья:</w:t>
            </w:r>
          </w:p>
        </w:tc>
        <w:tc>
          <w:tcPr>
            <w:tcW w:w="1377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55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21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26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C65E2" w:rsidRPr="00797806" w:rsidTr="00BC65E2">
        <w:tc>
          <w:tcPr>
            <w:tcW w:w="22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022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рядовая посадка</w:t>
            </w:r>
          </w:p>
        </w:tc>
        <w:tc>
          <w:tcPr>
            <w:tcW w:w="1377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255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421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426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BC65E2" w:rsidRPr="00797806" w:rsidTr="00BC65E2">
        <w:tc>
          <w:tcPr>
            <w:tcW w:w="22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022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в группах</w:t>
            </w:r>
          </w:p>
        </w:tc>
        <w:tc>
          <w:tcPr>
            <w:tcW w:w="1377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255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421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426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BC65E2" w:rsidRPr="00797806" w:rsidTr="00BC65E2">
        <w:tc>
          <w:tcPr>
            <w:tcW w:w="22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022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одиночные</w:t>
            </w:r>
          </w:p>
        </w:tc>
        <w:tc>
          <w:tcPr>
            <w:tcW w:w="1377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255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яблоня</w:t>
            </w:r>
          </w:p>
        </w:tc>
        <w:tc>
          <w:tcPr>
            <w:tcW w:w="2421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426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BC65E2" w:rsidRPr="00797806" w:rsidTr="00BC65E2">
        <w:tc>
          <w:tcPr>
            <w:tcW w:w="22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022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Цветочное оформление</w:t>
            </w:r>
          </w:p>
        </w:tc>
        <w:tc>
          <w:tcPr>
            <w:tcW w:w="1377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50 шт.</w:t>
            </w:r>
          </w:p>
        </w:tc>
        <w:tc>
          <w:tcPr>
            <w:tcW w:w="2255" w:type="dxa"/>
            <w:vAlign w:val="center"/>
          </w:tcPr>
          <w:p w:rsidR="00BC65E2" w:rsidRPr="00BC65E2" w:rsidRDefault="00BC65E2" w:rsidP="00BC65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Цветники из однолетников</w:t>
            </w:r>
          </w:p>
        </w:tc>
        <w:tc>
          <w:tcPr>
            <w:tcW w:w="2421" w:type="dxa"/>
            <w:vAlign w:val="center"/>
          </w:tcPr>
          <w:p w:rsidR="00BC65E2" w:rsidRPr="00BC65E2" w:rsidRDefault="00BC65E2" w:rsidP="00BC65E2">
            <w:pPr>
              <w:spacing w:after="0" w:line="2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астра сортовая, петуния, фиалка трехцветная, гвоздика турецкая</w:t>
            </w:r>
          </w:p>
        </w:tc>
        <w:tc>
          <w:tcPr>
            <w:tcW w:w="2426" w:type="dxa"/>
            <w:vAlign w:val="center"/>
          </w:tcPr>
          <w:p w:rsidR="00BC65E2" w:rsidRPr="00BC65E2" w:rsidRDefault="00BC65E2" w:rsidP="00BC65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10 шт. на цветочницу</w:t>
            </w:r>
          </w:p>
        </w:tc>
      </w:tr>
      <w:tr w:rsidR="00BC65E2" w:rsidRPr="00797806" w:rsidTr="00BC65E2">
        <w:tc>
          <w:tcPr>
            <w:tcW w:w="22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022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Контейнерное озеленение</w:t>
            </w:r>
          </w:p>
        </w:tc>
        <w:tc>
          <w:tcPr>
            <w:tcW w:w="1377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255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421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426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BC65E2" w:rsidRPr="00797806" w:rsidTr="00BC65E2">
        <w:tc>
          <w:tcPr>
            <w:tcW w:w="2208" w:type="dxa"/>
          </w:tcPr>
          <w:p w:rsidR="00BC65E2" w:rsidRPr="00797806" w:rsidRDefault="00BC65E2" w:rsidP="00797806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022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Вертикальное озеленение</w:t>
            </w:r>
          </w:p>
        </w:tc>
        <w:tc>
          <w:tcPr>
            <w:tcW w:w="1377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255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421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426" w:type="dxa"/>
            <w:vAlign w:val="center"/>
          </w:tcPr>
          <w:p w:rsidR="00BC65E2" w:rsidRPr="00BC65E2" w:rsidRDefault="00BC65E2" w:rsidP="00BC65E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5E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797806" w:rsidRDefault="00797806" w:rsidP="00797806">
      <w:pPr>
        <w:rPr>
          <w:rFonts w:ascii="Times New Roman" w:eastAsia="Times New Roman" w:hAnsi="Times New Roman" w:cs="Times New Roman"/>
          <w:b/>
          <w:color w:val="2D2D2D"/>
          <w:spacing w:val="1"/>
          <w:sz w:val="24"/>
          <w:szCs w:val="24"/>
          <w:lang w:eastAsia="ru-RU"/>
        </w:rPr>
      </w:pPr>
    </w:p>
    <w:p w:rsidR="00BC65E2" w:rsidRDefault="00BC65E2" w:rsidP="00797806">
      <w:pPr>
        <w:rPr>
          <w:rFonts w:ascii="Times New Roman" w:eastAsia="Times New Roman" w:hAnsi="Times New Roman" w:cs="Times New Roman"/>
          <w:b/>
          <w:color w:val="2D2D2D"/>
          <w:spacing w:val="1"/>
          <w:sz w:val="24"/>
          <w:szCs w:val="24"/>
          <w:lang w:eastAsia="ru-RU"/>
        </w:rPr>
      </w:pPr>
    </w:p>
    <w:p w:rsidR="00BC65E2" w:rsidRDefault="00BC65E2" w:rsidP="00797806">
      <w:pPr>
        <w:rPr>
          <w:rFonts w:ascii="Times New Roman" w:eastAsia="Times New Roman" w:hAnsi="Times New Roman" w:cs="Times New Roman"/>
          <w:b/>
          <w:color w:val="2D2D2D"/>
          <w:spacing w:val="1"/>
          <w:sz w:val="24"/>
          <w:szCs w:val="24"/>
          <w:lang w:eastAsia="ru-RU"/>
        </w:rPr>
      </w:pPr>
    </w:p>
    <w:p w:rsidR="00BC65E2" w:rsidRDefault="00BC65E2" w:rsidP="00797806">
      <w:pPr>
        <w:rPr>
          <w:rFonts w:ascii="Times New Roman" w:eastAsia="Times New Roman" w:hAnsi="Times New Roman" w:cs="Times New Roman"/>
          <w:b/>
          <w:color w:val="2D2D2D"/>
          <w:spacing w:val="1"/>
          <w:sz w:val="24"/>
          <w:szCs w:val="24"/>
          <w:lang w:eastAsia="ru-RU"/>
        </w:rPr>
      </w:pPr>
    </w:p>
    <w:p w:rsidR="00BC65E2" w:rsidRDefault="00BC65E2" w:rsidP="00797806">
      <w:pPr>
        <w:rPr>
          <w:rFonts w:ascii="Times New Roman" w:eastAsia="Times New Roman" w:hAnsi="Times New Roman" w:cs="Times New Roman"/>
          <w:b/>
          <w:color w:val="2D2D2D"/>
          <w:spacing w:val="1"/>
          <w:sz w:val="24"/>
          <w:szCs w:val="24"/>
          <w:lang w:eastAsia="ru-RU"/>
        </w:rPr>
      </w:pPr>
    </w:p>
    <w:p w:rsidR="00BC65E2" w:rsidRPr="00797806" w:rsidRDefault="00BC65E2" w:rsidP="00797806">
      <w:pPr>
        <w:rPr>
          <w:rFonts w:ascii="Times New Roman" w:eastAsia="Times New Roman" w:hAnsi="Times New Roman" w:cs="Times New Roman"/>
          <w:b/>
          <w:color w:val="2D2D2D"/>
          <w:spacing w:val="1"/>
          <w:sz w:val="24"/>
          <w:szCs w:val="24"/>
          <w:lang w:eastAsia="ru-RU"/>
        </w:rPr>
      </w:pPr>
    </w:p>
    <w:p w:rsidR="00797806" w:rsidRPr="00797806" w:rsidRDefault="00797806" w:rsidP="00797806">
      <w:pPr>
        <w:spacing w:after="0"/>
        <w:jc w:val="center"/>
        <w:rPr>
          <w:rFonts w:ascii="Times New Roman" w:eastAsia="Times New Roman" w:hAnsi="Times New Roman" w:cs="Times New Roman"/>
          <w:b/>
          <w:color w:val="2D2D2D"/>
          <w:spacing w:val="1"/>
          <w:sz w:val="24"/>
          <w:szCs w:val="24"/>
          <w:lang w:eastAsia="ru-RU"/>
        </w:rPr>
      </w:pPr>
      <w:r w:rsidRPr="00797806"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  <w:t>1.4. Визуализация архитектурно-ландшафтного обустройства объекта.</w:t>
      </w:r>
    </w:p>
    <w:p w:rsidR="00797806" w:rsidRPr="00797806" w:rsidRDefault="00797806" w:rsidP="00797806">
      <w:pPr>
        <w:jc w:val="center"/>
        <w:rPr>
          <w:rFonts w:ascii="Times New Roman" w:eastAsia="Times New Roman" w:hAnsi="Times New Roman" w:cs="Times New Roman"/>
          <w:color w:val="2D2D2D"/>
          <w:spacing w:val="1"/>
          <w:sz w:val="24"/>
          <w:szCs w:val="24"/>
          <w:lang w:eastAsia="ru-RU"/>
        </w:rPr>
      </w:pPr>
      <w:r w:rsidRPr="00797806">
        <w:rPr>
          <w:rFonts w:ascii="Times New Roman" w:eastAsia="Times New Roman" w:hAnsi="Times New Roman" w:cs="Times New Roman"/>
          <w:color w:val="2D2D2D"/>
          <w:spacing w:val="1"/>
          <w:sz w:val="24"/>
          <w:szCs w:val="24"/>
          <w:lang w:eastAsia="ru-RU"/>
        </w:rPr>
        <w:t>(Количество видов, необходимое для полного представления об объекте)</w:t>
      </w:r>
    </w:p>
    <w:tbl>
      <w:tblPr>
        <w:tblStyle w:val="1"/>
        <w:tblW w:w="0" w:type="auto"/>
        <w:tblLook w:val="04A0"/>
      </w:tblPr>
      <w:tblGrid>
        <w:gridCol w:w="14786"/>
      </w:tblGrid>
      <w:tr w:rsidR="00797806" w:rsidRPr="00797806" w:rsidTr="00BC65E2">
        <w:tc>
          <w:tcPr>
            <w:tcW w:w="14786" w:type="dxa"/>
          </w:tcPr>
          <w:p w:rsidR="00797806" w:rsidRPr="00797806" w:rsidRDefault="00797806" w:rsidP="00797806">
            <w:pPr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</w:pPr>
          </w:p>
          <w:p w:rsidR="00797806" w:rsidRPr="00797806" w:rsidRDefault="00797806" w:rsidP="00797806">
            <w:pPr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</w:pPr>
          </w:p>
          <w:p w:rsidR="00797806" w:rsidRPr="00797806" w:rsidRDefault="00797806" w:rsidP="00797806">
            <w:pPr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</w:pPr>
          </w:p>
          <w:p w:rsidR="00797806" w:rsidRPr="00797806" w:rsidRDefault="00797806" w:rsidP="00797806">
            <w:pPr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</w:pPr>
          </w:p>
          <w:p w:rsidR="00797806" w:rsidRPr="00797806" w:rsidRDefault="00797806" w:rsidP="00797806">
            <w:pPr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</w:pPr>
          </w:p>
          <w:p w:rsidR="00797806" w:rsidRPr="00797806" w:rsidRDefault="00797806" w:rsidP="00797806">
            <w:pPr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</w:pPr>
          </w:p>
          <w:p w:rsidR="00797806" w:rsidRPr="00797806" w:rsidRDefault="00797806" w:rsidP="00797806">
            <w:pPr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</w:pPr>
          </w:p>
          <w:p w:rsidR="00797806" w:rsidRPr="00797806" w:rsidRDefault="009D74BC" w:rsidP="00797806">
            <w:pPr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2D2D2D"/>
                <w:spacing w:val="1"/>
                <w:sz w:val="24"/>
                <w:szCs w:val="24"/>
                <w:lang w:eastAsia="ru-RU"/>
              </w:rPr>
              <w:drawing>
                <wp:inline distT="0" distB="0" distL="0" distR="0">
                  <wp:extent cx="4572635" cy="342963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635" cy="34296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97806" w:rsidRPr="00797806" w:rsidRDefault="00797806" w:rsidP="00797806">
            <w:pPr>
              <w:rPr>
                <w:rFonts w:ascii="Times New Roman" w:eastAsia="Times New Roman" w:hAnsi="Times New Roman" w:cs="Times New Roman"/>
                <w:b/>
                <w:color w:val="2D2D2D"/>
                <w:spacing w:val="1"/>
                <w:sz w:val="24"/>
                <w:szCs w:val="24"/>
                <w:lang w:eastAsia="ru-RU"/>
              </w:rPr>
            </w:pPr>
          </w:p>
        </w:tc>
      </w:tr>
    </w:tbl>
    <w:p w:rsidR="00797806" w:rsidRPr="00797806" w:rsidRDefault="00797806" w:rsidP="00797806">
      <w:pPr>
        <w:jc w:val="center"/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</w:pPr>
      <w:r w:rsidRPr="00797806"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  <w:lastRenderedPageBreak/>
        <w:t>2.2. Цветовое решение фасада (ов) объекта с дизайном вывесок и витрин на основе разработанного и согласованного дизайн-проекта фасада, либо дизайн-проект.</w:t>
      </w:r>
    </w:p>
    <w:p w:rsidR="002D5231" w:rsidRPr="009E4AE2" w:rsidRDefault="00BC65E2" w:rsidP="009E4AE2">
      <w:pPr>
        <w:shd w:val="clear" w:color="auto" w:fill="FFFFFF"/>
        <w:spacing w:after="0" w:line="248" w:lineRule="atLeast"/>
        <w:contextualSpacing/>
        <w:textAlignment w:val="baseline"/>
        <w:rPr>
          <w:rFonts w:ascii="Times New Roman" w:eastAsia="Times New Roman" w:hAnsi="Times New Roman" w:cs="Times New Roman"/>
          <w:b/>
          <w:color w:val="2D2D2D"/>
          <w:spacing w:val="1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2D2D2D"/>
          <w:spacing w:val="1"/>
          <w:sz w:val="36"/>
          <w:szCs w:val="36"/>
          <w:lang w:eastAsia="ru-RU"/>
        </w:rPr>
        <w:drawing>
          <wp:inline distT="0" distB="0" distL="0" distR="0">
            <wp:extent cx="4572635" cy="342963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2D5231" w:rsidRPr="009E4AE2" w:rsidSect="00BC65E2">
      <w:footerReference w:type="default" r:id="rId12"/>
      <w:pgSz w:w="16838" w:h="11906" w:orient="landscape" w:code="9"/>
      <w:pgMar w:top="851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545EB" w:rsidRDefault="001545EB">
      <w:pPr>
        <w:spacing w:after="0" w:line="240" w:lineRule="auto"/>
      </w:pPr>
      <w:r>
        <w:separator/>
      </w:r>
    </w:p>
  </w:endnote>
  <w:endnote w:type="continuationSeparator" w:id="0">
    <w:p w:rsidR="001545EB" w:rsidRDefault="001545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451904547"/>
      <w:docPartObj>
        <w:docPartGallery w:val="Page Numbers (Bottom of Page)"/>
        <w:docPartUnique/>
      </w:docPartObj>
    </w:sdtPr>
    <w:sdtContent>
      <w:p w:rsidR="00BC65E2" w:rsidRDefault="0006512A">
        <w:pPr>
          <w:pStyle w:val="a4"/>
          <w:jc w:val="center"/>
        </w:pPr>
        <w:r>
          <w:fldChar w:fldCharType="begin"/>
        </w:r>
        <w:r w:rsidR="00BC65E2">
          <w:instrText>PAGE   \* MERGEFORMAT</w:instrText>
        </w:r>
        <w:r>
          <w:fldChar w:fldCharType="separate"/>
        </w:r>
        <w:r w:rsidR="002C441E">
          <w:rPr>
            <w:noProof/>
          </w:rPr>
          <w:t>12</w:t>
        </w:r>
        <w:r>
          <w:fldChar w:fldCharType="end"/>
        </w:r>
      </w:p>
    </w:sdtContent>
  </w:sdt>
  <w:p w:rsidR="00BC65E2" w:rsidRDefault="00BC65E2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545EB" w:rsidRDefault="001545EB">
      <w:pPr>
        <w:spacing w:after="0" w:line="240" w:lineRule="auto"/>
      </w:pPr>
      <w:r>
        <w:separator/>
      </w:r>
    </w:p>
  </w:footnote>
  <w:footnote w:type="continuationSeparator" w:id="0">
    <w:p w:rsidR="001545EB" w:rsidRDefault="001545E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E82AFB"/>
    <w:multiLevelType w:val="multilevel"/>
    <w:tmpl w:val="8976E6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10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10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10" w:hanging="7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10" w:hanging="75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1">
    <w:nsid w:val="3A2B4BA2"/>
    <w:multiLevelType w:val="hybridMultilevel"/>
    <w:tmpl w:val="FFF4CB96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F3D7322"/>
    <w:multiLevelType w:val="hybridMultilevel"/>
    <w:tmpl w:val="6E4A7DA4"/>
    <w:lvl w:ilvl="0" w:tplc="04190001">
      <w:start w:val="1"/>
      <w:numFmt w:val="bullet"/>
      <w:lvlText w:val=""/>
      <w:lvlJc w:val="left"/>
      <w:pPr>
        <w:ind w:left="152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D8424D8"/>
    <w:multiLevelType w:val="hybridMultilevel"/>
    <w:tmpl w:val="A3987658"/>
    <w:lvl w:ilvl="0" w:tplc="AAAC050A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2093A"/>
    <w:rsid w:val="000360BF"/>
    <w:rsid w:val="0006512A"/>
    <w:rsid w:val="001545EB"/>
    <w:rsid w:val="00224089"/>
    <w:rsid w:val="002C441E"/>
    <w:rsid w:val="002D5231"/>
    <w:rsid w:val="0047630F"/>
    <w:rsid w:val="005F4BA4"/>
    <w:rsid w:val="00605DA3"/>
    <w:rsid w:val="00687429"/>
    <w:rsid w:val="0072093A"/>
    <w:rsid w:val="00797806"/>
    <w:rsid w:val="00806690"/>
    <w:rsid w:val="00994A16"/>
    <w:rsid w:val="009D74BC"/>
    <w:rsid w:val="009E4AE2"/>
    <w:rsid w:val="00A04E96"/>
    <w:rsid w:val="00B0733D"/>
    <w:rsid w:val="00BC65E2"/>
    <w:rsid w:val="00D55218"/>
    <w:rsid w:val="00DF4CB3"/>
    <w:rsid w:val="00E715AF"/>
    <w:rsid w:val="00E914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512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7978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unhideWhenUsed/>
    <w:rsid w:val="00797806"/>
    <w:pPr>
      <w:tabs>
        <w:tab w:val="center" w:pos="4677"/>
        <w:tab w:val="right" w:pos="9355"/>
      </w:tabs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5">
    <w:name w:val="Нижний колонтитул Знак"/>
    <w:basedOn w:val="a0"/>
    <w:link w:val="a4"/>
    <w:uiPriority w:val="99"/>
    <w:rsid w:val="00797806"/>
    <w:rPr>
      <w:rFonts w:ascii="Calibri" w:eastAsia="Times New Roman" w:hAnsi="Calibri" w:cs="Times New Roman"/>
      <w:lang w:eastAsia="ru-RU"/>
    </w:rPr>
  </w:style>
  <w:style w:type="table" w:styleId="a3">
    <w:name w:val="Table Grid"/>
    <w:basedOn w:val="a1"/>
    <w:uiPriority w:val="59"/>
    <w:rsid w:val="007978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0360BF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0360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360BF"/>
    <w:rPr>
      <w:rFonts w:ascii="Tahoma" w:hAnsi="Tahoma" w:cs="Tahoma"/>
      <w:sz w:val="16"/>
      <w:szCs w:val="16"/>
    </w:rPr>
  </w:style>
  <w:style w:type="table" w:customStyle="1" w:styleId="2">
    <w:name w:val="Сетка таблицы2"/>
    <w:basedOn w:val="a1"/>
    <w:next w:val="a3"/>
    <w:uiPriority w:val="59"/>
    <w:rsid w:val="00806690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7978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unhideWhenUsed/>
    <w:rsid w:val="00797806"/>
    <w:pPr>
      <w:tabs>
        <w:tab w:val="center" w:pos="4677"/>
        <w:tab w:val="right" w:pos="9355"/>
      </w:tabs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5">
    <w:name w:val="Нижний колонтитул Знак"/>
    <w:basedOn w:val="a0"/>
    <w:link w:val="a4"/>
    <w:uiPriority w:val="99"/>
    <w:rsid w:val="00797806"/>
    <w:rPr>
      <w:rFonts w:ascii="Calibri" w:eastAsia="Times New Roman" w:hAnsi="Calibri" w:cs="Times New Roman"/>
      <w:lang w:eastAsia="ru-RU"/>
    </w:rPr>
  </w:style>
  <w:style w:type="table" w:styleId="a3">
    <w:name w:val="Table Grid"/>
    <w:basedOn w:val="a1"/>
    <w:uiPriority w:val="59"/>
    <w:rsid w:val="007978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0360BF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0360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360BF"/>
    <w:rPr>
      <w:rFonts w:ascii="Tahoma" w:hAnsi="Tahoma" w:cs="Tahoma"/>
      <w:sz w:val="16"/>
      <w:szCs w:val="16"/>
    </w:rPr>
  </w:style>
  <w:style w:type="table" w:customStyle="1" w:styleId="2">
    <w:name w:val="Сетка таблицы2"/>
    <w:basedOn w:val="a1"/>
    <w:next w:val="a3"/>
    <w:uiPriority w:val="59"/>
    <w:rsid w:val="00806690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microsoft.com/office/2007/relationships/stylesWithEffects" Target="stylesWithEffect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412</TotalTime>
  <Pages>1</Pages>
  <Words>1084</Words>
  <Characters>6185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7255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Алексей</cp:lastModifiedBy>
  <cp:revision>6</cp:revision>
  <cp:lastPrinted>2014-10-07T11:17:00Z</cp:lastPrinted>
  <dcterms:created xsi:type="dcterms:W3CDTF">2014-10-06T04:45:00Z</dcterms:created>
  <dcterms:modified xsi:type="dcterms:W3CDTF">2014-11-29T13:39:00Z</dcterms:modified>
</cp:coreProperties>
</file>